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04C26">
        <w:trPr>
          <w:trHeight w:hRule="exact" w:val="1666"/>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5543" w:type="dxa"/>
            <w:gridSpan w:val="4"/>
            <w:shd w:val="clear" w:color="000000" w:fill="FFFFFF"/>
            <w:tcMar>
              <w:left w:w="34" w:type="dxa"/>
              <w:right w:w="34" w:type="dxa"/>
            </w:tcMar>
          </w:tcPr>
          <w:p w:rsidR="00104C26" w:rsidRDefault="00EA6A7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104C26">
        <w:trPr>
          <w:trHeight w:hRule="exact" w:val="585"/>
        </w:trPr>
        <w:tc>
          <w:tcPr>
            <w:tcW w:w="10221" w:type="dxa"/>
            <w:gridSpan w:val="9"/>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4C26" w:rsidRDefault="00EA6A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4C26">
        <w:trPr>
          <w:trHeight w:hRule="exact" w:val="314"/>
        </w:trPr>
        <w:tc>
          <w:tcPr>
            <w:tcW w:w="10221" w:type="dxa"/>
            <w:gridSpan w:val="9"/>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04C26">
        <w:trPr>
          <w:trHeight w:hRule="exact" w:val="211"/>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426" w:type="dxa"/>
          </w:tcPr>
          <w:p w:rsidR="00104C26" w:rsidRDefault="00104C26"/>
        </w:tc>
        <w:tc>
          <w:tcPr>
            <w:tcW w:w="1277" w:type="dxa"/>
          </w:tcPr>
          <w:p w:rsidR="00104C26" w:rsidRDefault="00104C26"/>
        </w:tc>
        <w:tc>
          <w:tcPr>
            <w:tcW w:w="993" w:type="dxa"/>
          </w:tcPr>
          <w:p w:rsidR="00104C26" w:rsidRDefault="00104C26"/>
        </w:tc>
        <w:tc>
          <w:tcPr>
            <w:tcW w:w="2836" w:type="dxa"/>
          </w:tcPr>
          <w:p w:rsidR="00104C26" w:rsidRDefault="00104C26"/>
        </w:tc>
      </w:tr>
      <w:tr w:rsidR="00104C26">
        <w:trPr>
          <w:trHeight w:hRule="exact" w:val="277"/>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426" w:type="dxa"/>
          </w:tcPr>
          <w:p w:rsidR="00104C26" w:rsidRDefault="00104C26"/>
        </w:tc>
        <w:tc>
          <w:tcPr>
            <w:tcW w:w="1277" w:type="dxa"/>
          </w:tcPr>
          <w:p w:rsidR="00104C26" w:rsidRDefault="00104C26"/>
        </w:tc>
        <w:tc>
          <w:tcPr>
            <w:tcW w:w="3842" w:type="dxa"/>
            <w:gridSpan w:val="2"/>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УТВЕРЖДАЮ</w:t>
            </w:r>
          </w:p>
        </w:tc>
      </w:tr>
      <w:tr w:rsidR="00104C26">
        <w:trPr>
          <w:trHeight w:hRule="exact" w:val="972"/>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426" w:type="dxa"/>
          </w:tcPr>
          <w:p w:rsidR="00104C26" w:rsidRDefault="00104C26"/>
        </w:tc>
        <w:tc>
          <w:tcPr>
            <w:tcW w:w="1277" w:type="dxa"/>
          </w:tcPr>
          <w:p w:rsidR="00104C26" w:rsidRDefault="00104C26"/>
        </w:tc>
        <w:tc>
          <w:tcPr>
            <w:tcW w:w="3842" w:type="dxa"/>
            <w:gridSpan w:val="2"/>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4C26" w:rsidRDefault="00104C26">
            <w:pPr>
              <w:spacing w:after="0" w:line="240" w:lineRule="auto"/>
              <w:jc w:val="center"/>
              <w:rPr>
                <w:sz w:val="24"/>
                <w:szCs w:val="24"/>
              </w:rPr>
            </w:pPr>
          </w:p>
          <w:p w:rsidR="00104C26" w:rsidRDefault="00EA6A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04C26">
        <w:trPr>
          <w:trHeight w:hRule="exact" w:val="277"/>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426" w:type="dxa"/>
          </w:tcPr>
          <w:p w:rsidR="00104C26" w:rsidRDefault="00104C26"/>
        </w:tc>
        <w:tc>
          <w:tcPr>
            <w:tcW w:w="1277" w:type="dxa"/>
          </w:tcPr>
          <w:p w:rsidR="00104C26" w:rsidRDefault="00104C26"/>
        </w:tc>
        <w:tc>
          <w:tcPr>
            <w:tcW w:w="3842" w:type="dxa"/>
            <w:gridSpan w:val="2"/>
            <w:shd w:val="clear" w:color="000000" w:fill="FFFFFF"/>
            <w:tcMar>
              <w:left w:w="34" w:type="dxa"/>
              <w:right w:w="34" w:type="dxa"/>
            </w:tcMar>
          </w:tcPr>
          <w:p w:rsidR="00104C26" w:rsidRDefault="00EA6A7B">
            <w:pPr>
              <w:spacing w:after="0" w:line="240" w:lineRule="auto"/>
              <w:jc w:val="right"/>
              <w:rPr>
                <w:sz w:val="24"/>
                <w:szCs w:val="24"/>
              </w:rPr>
            </w:pPr>
            <w:r>
              <w:rPr>
                <w:rFonts w:ascii="Times New Roman" w:hAnsi="Times New Roman" w:cs="Times New Roman"/>
                <w:color w:val="000000"/>
                <w:sz w:val="24"/>
                <w:szCs w:val="24"/>
              </w:rPr>
              <w:t>28.03.2022</w:t>
            </w:r>
          </w:p>
        </w:tc>
      </w:tr>
      <w:tr w:rsidR="00104C26">
        <w:trPr>
          <w:trHeight w:hRule="exact" w:val="277"/>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426" w:type="dxa"/>
          </w:tcPr>
          <w:p w:rsidR="00104C26" w:rsidRDefault="00104C26"/>
        </w:tc>
        <w:tc>
          <w:tcPr>
            <w:tcW w:w="1277" w:type="dxa"/>
          </w:tcPr>
          <w:p w:rsidR="00104C26" w:rsidRDefault="00104C26"/>
        </w:tc>
        <w:tc>
          <w:tcPr>
            <w:tcW w:w="993" w:type="dxa"/>
          </w:tcPr>
          <w:p w:rsidR="00104C26" w:rsidRDefault="00104C26"/>
        </w:tc>
        <w:tc>
          <w:tcPr>
            <w:tcW w:w="2836" w:type="dxa"/>
          </w:tcPr>
          <w:p w:rsidR="00104C26" w:rsidRDefault="00104C26"/>
        </w:tc>
      </w:tr>
      <w:tr w:rsidR="00104C26">
        <w:trPr>
          <w:trHeight w:hRule="exact" w:val="416"/>
        </w:trPr>
        <w:tc>
          <w:tcPr>
            <w:tcW w:w="10221" w:type="dxa"/>
            <w:gridSpan w:val="9"/>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4C26">
        <w:trPr>
          <w:trHeight w:hRule="exact" w:val="1135"/>
        </w:trPr>
        <w:tc>
          <w:tcPr>
            <w:tcW w:w="426" w:type="dxa"/>
          </w:tcPr>
          <w:p w:rsidR="00104C26" w:rsidRDefault="00104C26"/>
        </w:tc>
        <w:tc>
          <w:tcPr>
            <w:tcW w:w="710" w:type="dxa"/>
          </w:tcPr>
          <w:p w:rsidR="00104C26" w:rsidRDefault="00104C26"/>
        </w:tc>
        <w:tc>
          <w:tcPr>
            <w:tcW w:w="1419" w:type="dxa"/>
          </w:tcPr>
          <w:p w:rsidR="00104C26" w:rsidRDefault="00104C26"/>
        </w:tc>
        <w:tc>
          <w:tcPr>
            <w:tcW w:w="4834" w:type="dxa"/>
            <w:gridSpan w:val="5"/>
            <w:shd w:val="clear" w:color="000000" w:fill="FFFFFF"/>
            <w:tcMar>
              <w:left w:w="34" w:type="dxa"/>
              <w:right w:w="34" w:type="dxa"/>
            </w:tcMar>
          </w:tcPr>
          <w:p w:rsidR="00104C26" w:rsidRDefault="00EA6A7B">
            <w:pPr>
              <w:spacing w:after="0" w:line="240" w:lineRule="auto"/>
              <w:jc w:val="center"/>
              <w:rPr>
                <w:sz w:val="32"/>
                <w:szCs w:val="32"/>
              </w:rPr>
            </w:pPr>
            <w:r>
              <w:rPr>
                <w:rFonts w:ascii="Times New Roman" w:hAnsi="Times New Roman" w:cs="Times New Roman"/>
                <w:color w:val="000000"/>
                <w:sz w:val="32"/>
                <w:szCs w:val="32"/>
              </w:rPr>
              <w:t>Основы самоорганизации и саморазвития студента</w:t>
            </w:r>
          </w:p>
          <w:p w:rsidR="00104C26" w:rsidRDefault="00EA6A7B">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104C26" w:rsidRDefault="00104C26"/>
        </w:tc>
      </w:tr>
      <w:tr w:rsidR="00104C26">
        <w:trPr>
          <w:trHeight w:hRule="exact" w:val="277"/>
        </w:trPr>
        <w:tc>
          <w:tcPr>
            <w:tcW w:w="10221" w:type="dxa"/>
            <w:gridSpan w:val="9"/>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4C26">
        <w:trPr>
          <w:trHeight w:hRule="exact" w:val="1111"/>
        </w:trPr>
        <w:tc>
          <w:tcPr>
            <w:tcW w:w="426" w:type="dxa"/>
          </w:tcPr>
          <w:p w:rsidR="00104C26" w:rsidRDefault="00104C26"/>
        </w:tc>
        <w:tc>
          <w:tcPr>
            <w:tcW w:w="9795" w:type="dxa"/>
            <w:gridSpan w:val="8"/>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04C26" w:rsidRDefault="00EA6A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104C26" w:rsidRDefault="00EA6A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4C26">
        <w:trPr>
          <w:trHeight w:hRule="exact" w:val="833"/>
        </w:trPr>
        <w:tc>
          <w:tcPr>
            <w:tcW w:w="10221" w:type="dxa"/>
            <w:gridSpan w:val="9"/>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04C26">
        <w:trPr>
          <w:trHeight w:hRule="exact" w:val="277"/>
        </w:trPr>
        <w:tc>
          <w:tcPr>
            <w:tcW w:w="3984" w:type="dxa"/>
            <w:gridSpan w:val="4"/>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4C26" w:rsidRDefault="00104C26"/>
        </w:tc>
        <w:tc>
          <w:tcPr>
            <w:tcW w:w="426" w:type="dxa"/>
          </w:tcPr>
          <w:p w:rsidR="00104C26" w:rsidRDefault="00104C26"/>
        </w:tc>
        <w:tc>
          <w:tcPr>
            <w:tcW w:w="1277" w:type="dxa"/>
          </w:tcPr>
          <w:p w:rsidR="00104C26" w:rsidRDefault="00104C26"/>
        </w:tc>
        <w:tc>
          <w:tcPr>
            <w:tcW w:w="993" w:type="dxa"/>
          </w:tcPr>
          <w:p w:rsidR="00104C26" w:rsidRDefault="00104C26"/>
        </w:tc>
        <w:tc>
          <w:tcPr>
            <w:tcW w:w="2836" w:type="dxa"/>
          </w:tcPr>
          <w:p w:rsidR="00104C26" w:rsidRDefault="00104C26"/>
        </w:tc>
      </w:tr>
      <w:tr w:rsidR="00104C26">
        <w:trPr>
          <w:trHeight w:hRule="exact" w:val="155"/>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426" w:type="dxa"/>
          </w:tcPr>
          <w:p w:rsidR="00104C26" w:rsidRDefault="00104C26"/>
        </w:tc>
        <w:tc>
          <w:tcPr>
            <w:tcW w:w="1277" w:type="dxa"/>
          </w:tcPr>
          <w:p w:rsidR="00104C26" w:rsidRDefault="00104C26"/>
        </w:tc>
        <w:tc>
          <w:tcPr>
            <w:tcW w:w="993" w:type="dxa"/>
          </w:tcPr>
          <w:p w:rsidR="00104C26" w:rsidRDefault="00104C26"/>
        </w:tc>
        <w:tc>
          <w:tcPr>
            <w:tcW w:w="2836" w:type="dxa"/>
          </w:tcPr>
          <w:p w:rsidR="00104C26" w:rsidRDefault="00104C26"/>
        </w:tc>
      </w:tr>
      <w:tr w:rsidR="00104C2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ФИНАНСЫ И ЭКОНОМИКА</w:t>
            </w:r>
          </w:p>
        </w:tc>
      </w:tr>
      <w:tr w:rsidR="00104C2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104C2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ВНУТРЕННИЙ АУДИТОР</w:t>
            </w:r>
          </w:p>
        </w:tc>
      </w:tr>
      <w:tr w:rsidR="00104C2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АУДИТОР</w:t>
            </w:r>
          </w:p>
        </w:tc>
      </w:tr>
      <w:tr w:rsidR="00104C26">
        <w:trPr>
          <w:trHeight w:hRule="exact" w:val="402"/>
        </w:trPr>
        <w:tc>
          <w:tcPr>
            <w:tcW w:w="5118" w:type="dxa"/>
            <w:gridSpan w:val="6"/>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04C26">
        <w:trPr>
          <w:trHeight w:hRule="exact" w:val="577"/>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426" w:type="dxa"/>
          </w:tcPr>
          <w:p w:rsidR="00104C26" w:rsidRDefault="00104C26"/>
        </w:tc>
        <w:tc>
          <w:tcPr>
            <w:tcW w:w="5118" w:type="dxa"/>
            <w:gridSpan w:val="3"/>
            <w:vMerge/>
            <w:shd w:val="clear" w:color="000000" w:fill="FFFFFF"/>
            <w:tcMar>
              <w:left w:w="34" w:type="dxa"/>
              <w:right w:w="34" w:type="dxa"/>
            </w:tcMar>
          </w:tcPr>
          <w:p w:rsidR="00104C26" w:rsidRDefault="00104C26"/>
        </w:tc>
      </w:tr>
      <w:tr w:rsidR="00104C26">
        <w:trPr>
          <w:trHeight w:hRule="exact" w:val="2317"/>
        </w:trPr>
        <w:tc>
          <w:tcPr>
            <w:tcW w:w="426" w:type="dxa"/>
          </w:tcPr>
          <w:p w:rsidR="00104C26" w:rsidRDefault="00104C26"/>
        </w:tc>
        <w:tc>
          <w:tcPr>
            <w:tcW w:w="710" w:type="dxa"/>
          </w:tcPr>
          <w:p w:rsidR="00104C26" w:rsidRDefault="00104C26"/>
        </w:tc>
        <w:tc>
          <w:tcPr>
            <w:tcW w:w="1419" w:type="dxa"/>
          </w:tcPr>
          <w:p w:rsidR="00104C26" w:rsidRDefault="00104C26"/>
        </w:tc>
        <w:tc>
          <w:tcPr>
            <w:tcW w:w="1419" w:type="dxa"/>
          </w:tcPr>
          <w:p w:rsidR="00104C26" w:rsidRDefault="00104C26"/>
        </w:tc>
        <w:tc>
          <w:tcPr>
            <w:tcW w:w="710" w:type="dxa"/>
          </w:tcPr>
          <w:p w:rsidR="00104C26" w:rsidRDefault="00104C26"/>
        </w:tc>
        <w:tc>
          <w:tcPr>
            <w:tcW w:w="426" w:type="dxa"/>
          </w:tcPr>
          <w:p w:rsidR="00104C26" w:rsidRDefault="00104C26"/>
        </w:tc>
        <w:tc>
          <w:tcPr>
            <w:tcW w:w="1277" w:type="dxa"/>
          </w:tcPr>
          <w:p w:rsidR="00104C26" w:rsidRDefault="00104C26"/>
        </w:tc>
        <w:tc>
          <w:tcPr>
            <w:tcW w:w="993" w:type="dxa"/>
          </w:tcPr>
          <w:p w:rsidR="00104C26" w:rsidRDefault="00104C26"/>
        </w:tc>
        <w:tc>
          <w:tcPr>
            <w:tcW w:w="2836" w:type="dxa"/>
          </w:tcPr>
          <w:p w:rsidR="00104C26" w:rsidRDefault="00104C26"/>
        </w:tc>
      </w:tr>
      <w:tr w:rsidR="00104C26">
        <w:trPr>
          <w:trHeight w:hRule="exact" w:val="277"/>
        </w:trPr>
        <w:tc>
          <w:tcPr>
            <w:tcW w:w="10079" w:type="dxa"/>
            <w:gridSpan w:val="9"/>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4C26">
        <w:trPr>
          <w:trHeight w:hRule="exact" w:val="1805"/>
        </w:trPr>
        <w:tc>
          <w:tcPr>
            <w:tcW w:w="10079" w:type="dxa"/>
            <w:gridSpan w:val="9"/>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заочной формы обучения 2022 года набора</w:t>
            </w:r>
          </w:p>
          <w:p w:rsidR="00104C26" w:rsidRPr="00EA6A7B" w:rsidRDefault="00104C26">
            <w:pPr>
              <w:spacing w:after="0" w:line="240" w:lineRule="auto"/>
              <w:jc w:val="center"/>
              <w:rPr>
                <w:sz w:val="24"/>
                <w:szCs w:val="24"/>
                <w:lang w:val="ru-RU"/>
              </w:rPr>
            </w:pPr>
          </w:p>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на 2022-2023 учебный год</w:t>
            </w:r>
          </w:p>
          <w:p w:rsidR="00104C26" w:rsidRPr="00EA6A7B" w:rsidRDefault="00104C26">
            <w:pPr>
              <w:spacing w:after="0" w:line="240" w:lineRule="auto"/>
              <w:jc w:val="center"/>
              <w:rPr>
                <w:sz w:val="24"/>
                <w:szCs w:val="24"/>
                <w:lang w:val="ru-RU"/>
              </w:rPr>
            </w:pPr>
          </w:p>
          <w:p w:rsidR="00104C26" w:rsidRDefault="00EA6A7B">
            <w:pPr>
              <w:spacing w:after="0" w:line="240" w:lineRule="auto"/>
              <w:jc w:val="center"/>
              <w:rPr>
                <w:sz w:val="24"/>
                <w:szCs w:val="24"/>
              </w:rPr>
            </w:pPr>
            <w:r>
              <w:rPr>
                <w:rFonts w:ascii="Times New Roman" w:hAnsi="Times New Roman" w:cs="Times New Roman"/>
                <w:color w:val="000000"/>
                <w:sz w:val="24"/>
                <w:szCs w:val="24"/>
              </w:rPr>
              <w:t>Омск, 2022</w:t>
            </w:r>
          </w:p>
        </w:tc>
      </w:tr>
    </w:tbl>
    <w:p w:rsidR="00104C26" w:rsidRDefault="00EA6A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4C26">
        <w:trPr>
          <w:trHeight w:hRule="exact" w:val="2222"/>
        </w:trPr>
        <w:tc>
          <w:tcPr>
            <w:tcW w:w="10788" w:type="dxa"/>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4C26" w:rsidRDefault="00104C26">
            <w:pPr>
              <w:spacing w:after="0" w:line="240" w:lineRule="auto"/>
              <w:rPr>
                <w:sz w:val="24"/>
                <w:szCs w:val="24"/>
              </w:rPr>
            </w:pP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к.пед.н., доцент Котлярова Т.С.</w:t>
            </w:r>
          </w:p>
          <w:p w:rsidR="00104C26" w:rsidRPr="00EA6A7B" w:rsidRDefault="00104C26">
            <w:pPr>
              <w:spacing w:after="0" w:line="240" w:lineRule="auto"/>
              <w:rPr>
                <w:sz w:val="24"/>
                <w:szCs w:val="24"/>
                <w:lang w:val="ru-RU"/>
              </w:rPr>
            </w:pP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04C26" w:rsidRDefault="00EA6A7B">
            <w:pPr>
              <w:spacing w:after="0" w:line="240" w:lineRule="auto"/>
              <w:rPr>
                <w:sz w:val="24"/>
                <w:szCs w:val="24"/>
              </w:rPr>
            </w:pPr>
            <w:r>
              <w:rPr>
                <w:rFonts w:ascii="Times New Roman" w:hAnsi="Times New Roman" w:cs="Times New Roman"/>
                <w:color w:val="000000"/>
                <w:sz w:val="24"/>
                <w:szCs w:val="24"/>
              </w:rPr>
              <w:t>Протокол от 25.03.2022 г.  №8</w:t>
            </w:r>
          </w:p>
        </w:tc>
      </w:tr>
      <w:tr w:rsidR="00104C26" w:rsidRPr="00EA6A7B">
        <w:trPr>
          <w:trHeight w:hRule="exact" w:val="277"/>
        </w:trPr>
        <w:tc>
          <w:tcPr>
            <w:tcW w:w="10788"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A6A7B">
              <w:rPr>
                <w:rFonts w:ascii="Times New Roman" w:hAnsi="Times New Roman" w:cs="Times New Roman"/>
                <w:color w:val="000000"/>
                <w:sz w:val="24"/>
                <w:szCs w:val="24"/>
                <w:lang w:val="ru-RU"/>
              </w:rPr>
              <w:t>Лопанова Е.В.</w:t>
            </w:r>
          </w:p>
        </w:tc>
      </w:tr>
    </w:tbl>
    <w:p w:rsidR="00104C26" w:rsidRPr="00EA6A7B" w:rsidRDefault="00EA6A7B">
      <w:pPr>
        <w:rPr>
          <w:sz w:val="0"/>
          <w:szCs w:val="0"/>
          <w:lang w:val="ru-RU"/>
        </w:rPr>
      </w:pPr>
      <w:r w:rsidRPr="00EA6A7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C26">
        <w:trPr>
          <w:trHeight w:hRule="exact" w:val="277"/>
        </w:trPr>
        <w:tc>
          <w:tcPr>
            <w:tcW w:w="9654" w:type="dxa"/>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4C26">
        <w:trPr>
          <w:trHeight w:hRule="exact" w:val="555"/>
        </w:trPr>
        <w:tc>
          <w:tcPr>
            <w:tcW w:w="9640" w:type="dxa"/>
          </w:tcPr>
          <w:p w:rsidR="00104C26" w:rsidRDefault="00104C26"/>
        </w:tc>
      </w:tr>
      <w:tr w:rsidR="00104C26">
        <w:trPr>
          <w:trHeight w:hRule="exact" w:val="8751"/>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1     Наименование дисциплины</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9     Методические указания для обучающихся по освоению дисциплины</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04C26" w:rsidRDefault="00EA6A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4C26" w:rsidRDefault="00EA6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C26" w:rsidRPr="00EA6A7B">
        <w:trPr>
          <w:trHeight w:hRule="exact" w:val="277"/>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04C26" w:rsidRPr="00EA6A7B">
        <w:trPr>
          <w:trHeight w:hRule="exact" w:val="14619"/>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A6A7B">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2022/2023 учебного года:</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04C26" w:rsidRPr="00EA6A7B">
        <w:trPr>
          <w:trHeight w:hRule="exact" w:val="494"/>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1. Наименование дисциплины: Б1.О.03.02 «Основы самоорганизации и</w:t>
            </w:r>
          </w:p>
        </w:tc>
      </w:tr>
    </w:tbl>
    <w:p w:rsidR="00104C26" w:rsidRPr="00EA6A7B" w:rsidRDefault="00EA6A7B">
      <w:pPr>
        <w:rPr>
          <w:sz w:val="0"/>
          <w:szCs w:val="0"/>
          <w:lang w:val="ru-RU"/>
        </w:rPr>
      </w:pPr>
      <w:r w:rsidRPr="00EA6A7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C26" w:rsidRPr="00EA6A7B">
        <w:trPr>
          <w:trHeight w:hRule="exact" w:val="1125"/>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lastRenderedPageBreak/>
              <w:t>саморазвития студента».</w:t>
            </w:r>
          </w:p>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4C26" w:rsidRPr="00EA6A7B">
        <w:trPr>
          <w:trHeight w:hRule="exact" w:val="3399"/>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A6A7B">
              <w:rPr>
                <w:rFonts w:ascii="Times New Roman" w:hAnsi="Times New Roman" w:cs="Times New Roman"/>
                <w:color w:val="000000"/>
                <w:sz w:val="24"/>
                <w:szCs w:val="24"/>
                <w:lang w:val="ru-RU"/>
              </w:rPr>
              <w:t>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4C26" w:rsidRPr="00EA6A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Код компетенции: УК-3</w:t>
            </w:r>
          </w:p>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104C26">
        <w:trPr>
          <w:trHeight w:hRule="exact" w:val="585"/>
        </w:trPr>
        <w:tc>
          <w:tcPr>
            <w:tcW w:w="9654" w:type="dxa"/>
            <w:shd w:val="clear" w:color="000000" w:fill="FFFFFF"/>
            <w:tcMar>
              <w:left w:w="34" w:type="dxa"/>
              <w:right w:w="34" w:type="dxa"/>
            </w:tcMar>
          </w:tcPr>
          <w:p w:rsidR="00104C26" w:rsidRPr="00EA6A7B" w:rsidRDefault="00104C26">
            <w:pPr>
              <w:spacing w:after="0" w:line="240" w:lineRule="auto"/>
              <w:rPr>
                <w:sz w:val="24"/>
                <w:szCs w:val="24"/>
                <w:lang w:val="ru-RU"/>
              </w:rPr>
            </w:pPr>
          </w:p>
          <w:p w:rsidR="00104C26" w:rsidRDefault="00EA6A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C26" w:rsidRPr="00EA6A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104C26" w:rsidRPr="00EA6A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УК-3.2 знать методы социального взаимодействия</w:t>
            </w:r>
          </w:p>
        </w:tc>
      </w:tr>
      <w:tr w:rsidR="00104C26" w:rsidRPr="00EA6A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УК-3.3 уметь   предвидеть результаты (последствия) личных действий</w:t>
            </w:r>
          </w:p>
        </w:tc>
      </w:tr>
      <w:tr w:rsidR="00104C26" w:rsidRPr="00EA6A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УК-3.4 уметь   применять принципы социального взаимодействия</w:t>
            </w:r>
          </w:p>
        </w:tc>
      </w:tr>
      <w:tr w:rsidR="00104C26" w:rsidRPr="00EA6A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104C26" w:rsidRPr="00EA6A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УК-3.6 владеть практическими навыками социального взаимодействия</w:t>
            </w:r>
          </w:p>
        </w:tc>
      </w:tr>
      <w:tr w:rsidR="00104C26" w:rsidRPr="00EA6A7B">
        <w:trPr>
          <w:trHeight w:hRule="exact" w:val="277"/>
        </w:trPr>
        <w:tc>
          <w:tcPr>
            <w:tcW w:w="9640" w:type="dxa"/>
          </w:tcPr>
          <w:p w:rsidR="00104C26" w:rsidRPr="00EA6A7B" w:rsidRDefault="00104C26">
            <w:pPr>
              <w:rPr>
                <w:lang w:val="ru-RU"/>
              </w:rPr>
            </w:pPr>
          </w:p>
        </w:tc>
      </w:tr>
      <w:tr w:rsidR="00104C26" w:rsidRPr="00EA6A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Код компетенции: УК-6</w:t>
            </w:r>
          </w:p>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104C26">
        <w:trPr>
          <w:trHeight w:hRule="exact" w:val="585"/>
        </w:trPr>
        <w:tc>
          <w:tcPr>
            <w:tcW w:w="9654" w:type="dxa"/>
            <w:shd w:val="clear" w:color="000000" w:fill="FFFFFF"/>
            <w:tcMar>
              <w:left w:w="34" w:type="dxa"/>
              <w:right w:w="34" w:type="dxa"/>
            </w:tcMar>
          </w:tcPr>
          <w:p w:rsidR="00104C26" w:rsidRPr="00EA6A7B" w:rsidRDefault="00104C26">
            <w:pPr>
              <w:spacing w:after="0" w:line="240" w:lineRule="auto"/>
              <w:rPr>
                <w:sz w:val="24"/>
                <w:szCs w:val="24"/>
                <w:lang w:val="ru-RU"/>
              </w:rPr>
            </w:pPr>
          </w:p>
          <w:p w:rsidR="00104C26" w:rsidRDefault="00EA6A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C26" w:rsidRPr="00EA6A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04C26" w:rsidRPr="00EA6A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УК-6.2 знать принципы и методы управления временем</w:t>
            </w:r>
          </w:p>
        </w:tc>
      </w:tr>
      <w:tr w:rsidR="00104C26" w:rsidRPr="00EA6A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УК-6.3 уметь   выстраивать и реализовывать траекторию саморазвития на основе принципов образования в течение всей жизни</w:t>
            </w:r>
          </w:p>
        </w:tc>
      </w:tr>
      <w:tr w:rsidR="00104C26" w:rsidRPr="00EA6A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УК-6.4 уметь оптимально управлять своим временем для саморазвития на основе принципов образования в течение всей жизни</w:t>
            </w:r>
          </w:p>
        </w:tc>
      </w:tr>
      <w:tr w:rsidR="00104C26" w:rsidRPr="00EA6A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104C26" w:rsidRPr="00EA6A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104C26" w:rsidRPr="00EA6A7B">
        <w:trPr>
          <w:trHeight w:hRule="exact" w:val="416"/>
        </w:trPr>
        <w:tc>
          <w:tcPr>
            <w:tcW w:w="9640" w:type="dxa"/>
          </w:tcPr>
          <w:p w:rsidR="00104C26" w:rsidRPr="00EA6A7B" w:rsidRDefault="00104C26">
            <w:pPr>
              <w:rPr>
                <w:lang w:val="ru-RU"/>
              </w:rPr>
            </w:pPr>
          </w:p>
        </w:tc>
      </w:tr>
      <w:tr w:rsidR="00104C26" w:rsidRPr="00EA6A7B">
        <w:trPr>
          <w:trHeight w:hRule="exact" w:val="304"/>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04C26" w:rsidRPr="00EA6A7B">
        <w:trPr>
          <w:trHeight w:hRule="exact" w:val="506"/>
        </w:trPr>
        <w:tc>
          <w:tcPr>
            <w:tcW w:w="9654" w:type="dxa"/>
            <w:shd w:val="clear" w:color="000000" w:fill="FFFFFF"/>
            <w:tcMar>
              <w:left w:w="34" w:type="dxa"/>
              <w:right w:w="34" w:type="dxa"/>
            </w:tcMar>
          </w:tcPr>
          <w:p w:rsidR="00104C26" w:rsidRPr="00EA6A7B" w:rsidRDefault="00104C26">
            <w:pPr>
              <w:rPr>
                <w:lang w:val="ru-RU"/>
              </w:rPr>
            </w:pPr>
          </w:p>
        </w:tc>
      </w:tr>
    </w:tbl>
    <w:p w:rsidR="00104C26" w:rsidRPr="00EA6A7B" w:rsidRDefault="00EA6A7B">
      <w:pPr>
        <w:rPr>
          <w:sz w:val="0"/>
          <w:szCs w:val="0"/>
          <w:lang w:val="ru-RU"/>
        </w:rPr>
      </w:pPr>
      <w:r w:rsidRPr="00EA6A7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04C26" w:rsidRPr="00EA6A7B">
        <w:trPr>
          <w:trHeight w:hRule="exact" w:val="1505"/>
        </w:trPr>
        <w:tc>
          <w:tcPr>
            <w:tcW w:w="9654" w:type="dxa"/>
            <w:gridSpan w:val="6"/>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lastRenderedPageBreak/>
              <w:t>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104C26" w:rsidRPr="00EA6A7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Default="00EA6A7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Коды</w:t>
            </w:r>
          </w:p>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форми-</w:t>
            </w:r>
          </w:p>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руемых</w:t>
            </w:r>
          </w:p>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компе-</w:t>
            </w:r>
          </w:p>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тенций</w:t>
            </w:r>
          </w:p>
        </w:tc>
      </w:tr>
      <w:tr w:rsidR="00104C2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Default="00EA6A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Default="00104C26"/>
        </w:tc>
      </w:tr>
      <w:tr w:rsidR="00104C26" w:rsidRPr="00EA6A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Pr="00EA6A7B" w:rsidRDefault="00104C26">
            <w:pPr>
              <w:rPr>
                <w:lang w:val="ru-RU"/>
              </w:rPr>
            </w:pPr>
          </w:p>
        </w:tc>
      </w:tr>
      <w:tr w:rsidR="00104C2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Pr="00EA6A7B" w:rsidRDefault="00EA6A7B">
            <w:pPr>
              <w:spacing w:after="0" w:line="240" w:lineRule="auto"/>
              <w:jc w:val="center"/>
              <w:rPr>
                <w:lang w:val="ru-RU"/>
              </w:rPr>
            </w:pPr>
            <w:r w:rsidRPr="00EA6A7B">
              <w:rPr>
                <w:rFonts w:ascii="Times New Roman" w:hAnsi="Times New Roman" w:cs="Times New Roman"/>
                <w:color w:val="000000"/>
                <w:lang w:val="ru-RU"/>
              </w:rPr>
              <w:t>Успешное освоение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Pr="00EA6A7B" w:rsidRDefault="00EA6A7B">
            <w:pPr>
              <w:spacing w:after="0" w:line="240" w:lineRule="auto"/>
              <w:jc w:val="center"/>
              <w:rPr>
                <w:lang w:val="ru-RU"/>
              </w:rPr>
            </w:pPr>
            <w:r w:rsidRPr="00EA6A7B">
              <w:rPr>
                <w:rFonts w:ascii="Times New Roman" w:hAnsi="Times New Roman" w:cs="Times New Roman"/>
                <w:color w:val="000000"/>
                <w:lang w:val="ru-RU"/>
              </w:rPr>
              <w:t>Подготовка к процедуре защиты и защита выпускной квалификационной работы</w:t>
            </w:r>
          </w:p>
          <w:p w:rsidR="00104C26" w:rsidRPr="00EA6A7B" w:rsidRDefault="00EA6A7B">
            <w:pPr>
              <w:spacing w:after="0" w:line="240" w:lineRule="auto"/>
              <w:jc w:val="center"/>
              <w:rPr>
                <w:lang w:val="ru-RU"/>
              </w:rPr>
            </w:pPr>
            <w:r w:rsidRPr="00EA6A7B">
              <w:rPr>
                <w:rFonts w:ascii="Times New Roman" w:hAnsi="Times New Roman" w:cs="Times New Roman"/>
                <w:color w:val="000000"/>
                <w:lang w:val="ru-RU"/>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Default="00EA6A7B">
            <w:pPr>
              <w:spacing w:after="0" w:line="240" w:lineRule="auto"/>
              <w:jc w:val="center"/>
              <w:rPr>
                <w:sz w:val="24"/>
                <w:szCs w:val="24"/>
              </w:rPr>
            </w:pPr>
            <w:r>
              <w:rPr>
                <w:rFonts w:ascii="Times New Roman" w:hAnsi="Times New Roman" w:cs="Times New Roman"/>
                <w:color w:val="000000"/>
                <w:sz w:val="24"/>
                <w:szCs w:val="24"/>
              </w:rPr>
              <w:t>УК-6, УК-3</w:t>
            </w:r>
          </w:p>
        </w:tc>
      </w:tr>
      <w:tr w:rsidR="00104C26" w:rsidRPr="00EA6A7B">
        <w:trPr>
          <w:trHeight w:hRule="exact" w:val="1264"/>
        </w:trPr>
        <w:tc>
          <w:tcPr>
            <w:tcW w:w="9654" w:type="dxa"/>
            <w:gridSpan w:val="6"/>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4C26">
        <w:trPr>
          <w:trHeight w:hRule="exact" w:val="724"/>
        </w:trPr>
        <w:tc>
          <w:tcPr>
            <w:tcW w:w="9654" w:type="dxa"/>
            <w:gridSpan w:val="6"/>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04C26" w:rsidRDefault="00EA6A7B">
            <w:pPr>
              <w:spacing w:after="0" w:line="240" w:lineRule="auto"/>
              <w:jc w:val="center"/>
              <w:rPr>
                <w:sz w:val="24"/>
                <w:szCs w:val="24"/>
              </w:rPr>
            </w:pPr>
            <w:r>
              <w:rPr>
                <w:rFonts w:ascii="Times New Roman" w:hAnsi="Times New Roman" w:cs="Times New Roman"/>
                <w:color w:val="000000"/>
                <w:sz w:val="24"/>
                <w:szCs w:val="24"/>
              </w:rPr>
              <w:t>Из них:</w:t>
            </w:r>
          </w:p>
        </w:tc>
      </w:tr>
      <w:tr w:rsidR="00104C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12</w:t>
            </w:r>
          </w:p>
        </w:tc>
      </w:tr>
      <w:tr w:rsidR="00104C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4</w:t>
            </w:r>
          </w:p>
        </w:tc>
      </w:tr>
      <w:tr w:rsidR="00104C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4</w:t>
            </w:r>
          </w:p>
        </w:tc>
      </w:tr>
      <w:tr w:rsidR="00104C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4</w:t>
            </w:r>
          </w:p>
        </w:tc>
      </w:tr>
      <w:tr w:rsidR="00104C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92</w:t>
            </w:r>
          </w:p>
        </w:tc>
      </w:tr>
      <w:tr w:rsidR="00104C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4</w:t>
            </w:r>
          </w:p>
        </w:tc>
      </w:tr>
      <w:tr w:rsidR="00104C26">
        <w:trPr>
          <w:trHeight w:hRule="exact" w:val="416"/>
        </w:trPr>
        <w:tc>
          <w:tcPr>
            <w:tcW w:w="3970" w:type="dxa"/>
          </w:tcPr>
          <w:p w:rsidR="00104C26" w:rsidRDefault="00104C26"/>
        </w:tc>
        <w:tc>
          <w:tcPr>
            <w:tcW w:w="1702" w:type="dxa"/>
          </w:tcPr>
          <w:p w:rsidR="00104C26" w:rsidRDefault="00104C26"/>
        </w:tc>
        <w:tc>
          <w:tcPr>
            <w:tcW w:w="1702" w:type="dxa"/>
          </w:tcPr>
          <w:p w:rsidR="00104C26" w:rsidRDefault="00104C26"/>
        </w:tc>
        <w:tc>
          <w:tcPr>
            <w:tcW w:w="426" w:type="dxa"/>
          </w:tcPr>
          <w:p w:rsidR="00104C26" w:rsidRDefault="00104C26"/>
        </w:tc>
        <w:tc>
          <w:tcPr>
            <w:tcW w:w="852" w:type="dxa"/>
          </w:tcPr>
          <w:p w:rsidR="00104C26" w:rsidRDefault="00104C26"/>
        </w:tc>
        <w:tc>
          <w:tcPr>
            <w:tcW w:w="993" w:type="dxa"/>
          </w:tcPr>
          <w:p w:rsidR="00104C26" w:rsidRDefault="00104C26"/>
        </w:tc>
      </w:tr>
      <w:tr w:rsidR="00104C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зачеты 1</w:t>
            </w:r>
          </w:p>
        </w:tc>
      </w:tr>
      <w:tr w:rsidR="00104C26">
        <w:trPr>
          <w:trHeight w:hRule="exact" w:val="277"/>
        </w:trPr>
        <w:tc>
          <w:tcPr>
            <w:tcW w:w="3970" w:type="dxa"/>
          </w:tcPr>
          <w:p w:rsidR="00104C26" w:rsidRDefault="00104C26"/>
        </w:tc>
        <w:tc>
          <w:tcPr>
            <w:tcW w:w="1702" w:type="dxa"/>
          </w:tcPr>
          <w:p w:rsidR="00104C26" w:rsidRDefault="00104C26"/>
        </w:tc>
        <w:tc>
          <w:tcPr>
            <w:tcW w:w="1702" w:type="dxa"/>
          </w:tcPr>
          <w:p w:rsidR="00104C26" w:rsidRDefault="00104C26"/>
        </w:tc>
        <w:tc>
          <w:tcPr>
            <w:tcW w:w="426" w:type="dxa"/>
          </w:tcPr>
          <w:p w:rsidR="00104C26" w:rsidRDefault="00104C26"/>
        </w:tc>
        <w:tc>
          <w:tcPr>
            <w:tcW w:w="852" w:type="dxa"/>
          </w:tcPr>
          <w:p w:rsidR="00104C26" w:rsidRDefault="00104C26"/>
        </w:tc>
        <w:tc>
          <w:tcPr>
            <w:tcW w:w="993" w:type="dxa"/>
          </w:tcPr>
          <w:p w:rsidR="00104C26" w:rsidRDefault="00104C26"/>
        </w:tc>
      </w:tr>
      <w:tr w:rsidR="00104C26">
        <w:trPr>
          <w:trHeight w:hRule="exact" w:val="1666"/>
        </w:trPr>
        <w:tc>
          <w:tcPr>
            <w:tcW w:w="9654" w:type="dxa"/>
            <w:gridSpan w:val="6"/>
            <w:shd w:val="clear" w:color="000000" w:fill="FFFFFF"/>
            <w:tcMar>
              <w:left w:w="34" w:type="dxa"/>
              <w:right w:w="34" w:type="dxa"/>
            </w:tcMar>
          </w:tcPr>
          <w:p w:rsidR="00104C26" w:rsidRPr="00EA6A7B" w:rsidRDefault="00104C26">
            <w:pPr>
              <w:spacing w:after="0" w:line="240" w:lineRule="auto"/>
              <w:jc w:val="center"/>
              <w:rPr>
                <w:sz w:val="24"/>
                <w:szCs w:val="24"/>
                <w:lang w:val="ru-RU"/>
              </w:rPr>
            </w:pPr>
          </w:p>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4C26" w:rsidRPr="00EA6A7B" w:rsidRDefault="00104C26">
            <w:pPr>
              <w:spacing w:after="0" w:line="240" w:lineRule="auto"/>
              <w:jc w:val="center"/>
              <w:rPr>
                <w:sz w:val="24"/>
                <w:szCs w:val="24"/>
                <w:lang w:val="ru-RU"/>
              </w:rPr>
            </w:pPr>
          </w:p>
          <w:p w:rsidR="00104C26" w:rsidRDefault="00EA6A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4C26">
        <w:trPr>
          <w:trHeight w:hRule="exact" w:val="416"/>
        </w:trPr>
        <w:tc>
          <w:tcPr>
            <w:tcW w:w="3970" w:type="dxa"/>
          </w:tcPr>
          <w:p w:rsidR="00104C26" w:rsidRDefault="00104C26"/>
        </w:tc>
        <w:tc>
          <w:tcPr>
            <w:tcW w:w="1702" w:type="dxa"/>
          </w:tcPr>
          <w:p w:rsidR="00104C26" w:rsidRDefault="00104C26"/>
        </w:tc>
        <w:tc>
          <w:tcPr>
            <w:tcW w:w="1702" w:type="dxa"/>
          </w:tcPr>
          <w:p w:rsidR="00104C26" w:rsidRDefault="00104C26"/>
        </w:tc>
        <w:tc>
          <w:tcPr>
            <w:tcW w:w="426" w:type="dxa"/>
          </w:tcPr>
          <w:p w:rsidR="00104C26" w:rsidRDefault="00104C26"/>
        </w:tc>
        <w:tc>
          <w:tcPr>
            <w:tcW w:w="852" w:type="dxa"/>
          </w:tcPr>
          <w:p w:rsidR="00104C26" w:rsidRDefault="00104C26"/>
        </w:tc>
        <w:tc>
          <w:tcPr>
            <w:tcW w:w="993" w:type="dxa"/>
          </w:tcPr>
          <w:p w:rsidR="00104C26" w:rsidRDefault="00104C26"/>
        </w:tc>
      </w:tr>
      <w:tr w:rsidR="00104C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Default="00EA6A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Default="00EA6A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Default="00EA6A7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C26" w:rsidRDefault="00EA6A7B">
            <w:pPr>
              <w:spacing w:after="0" w:line="240" w:lineRule="auto"/>
              <w:jc w:val="center"/>
              <w:rPr>
                <w:sz w:val="24"/>
                <w:szCs w:val="24"/>
              </w:rPr>
            </w:pPr>
            <w:r>
              <w:rPr>
                <w:rFonts w:ascii="Times New Roman" w:hAnsi="Times New Roman" w:cs="Times New Roman"/>
                <w:color w:val="000000"/>
                <w:sz w:val="24"/>
                <w:szCs w:val="24"/>
              </w:rPr>
              <w:t>Часов</w:t>
            </w:r>
          </w:p>
        </w:tc>
      </w:tr>
      <w:tr w:rsidR="00104C2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C26" w:rsidRDefault="00104C2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C26" w:rsidRDefault="00104C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C26" w:rsidRDefault="00104C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C26" w:rsidRDefault="00104C26"/>
        </w:tc>
      </w:tr>
      <w:tr w:rsidR="00104C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2</w:t>
            </w:r>
          </w:p>
        </w:tc>
      </w:tr>
      <w:tr w:rsidR="00104C2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2</w:t>
            </w:r>
          </w:p>
        </w:tc>
      </w:tr>
      <w:tr w:rsidR="00104C2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bl>
    <w:p w:rsidR="00104C26" w:rsidRDefault="00EA6A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4C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lastRenderedPageBreak/>
              <w:t>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1. Особенности самоорганизации времени учебной деятельности</w:t>
            </w:r>
          </w:p>
          <w:p w:rsidR="00104C26" w:rsidRDefault="00EA6A7B">
            <w:pPr>
              <w:spacing w:after="0" w:line="240" w:lineRule="auto"/>
              <w:rPr>
                <w:sz w:val="24"/>
                <w:szCs w:val="24"/>
              </w:rPr>
            </w:pPr>
            <w:r>
              <w:rPr>
                <w:rFonts w:ascii="Times New Roman" w:hAnsi="Times New Roman" w:cs="Times New Roman"/>
                <w:color w:val="000000"/>
                <w:sz w:val="24"/>
                <w:szCs w:val="24"/>
              </w:rPr>
              <w:t>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2. Особенности развития памяти в процессе саморегуляции и</w:t>
            </w:r>
          </w:p>
          <w:p w:rsidR="00104C26" w:rsidRDefault="00EA6A7B">
            <w:pPr>
              <w:spacing w:after="0" w:line="240" w:lineRule="auto"/>
              <w:rPr>
                <w:sz w:val="24"/>
                <w:szCs w:val="24"/>
              </w:rPr>
            </w:pPr>
            <w:r>
              <w:rPr>
                <w:rFonts w:ascii="Times New Roman" w:hAnsi="Times New Roman" w:cs="Times New Roman"/>
                <w:color w:val="000000"/>
                <w:sz w:val="24"/>
                <w:szCs w:val="24"/>
              </w:rPr>
              <w:t>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Круглый стол "Самообразование  как фактор совершенствования</w:t>
            </w:r>
          </w:p>
          <w:p w:rsidR="00104C26" w:rsidRDefault="00EA6A7B">
            <w:pPr>
              <w:spacing w:after="0" w:line="240" w:lineRule="auto"/>
              <w:rPr>
                <w:sz w:val="24"/>
                <w:szCs w:val="24"/>
              </w:rPr>
            </w:pPr>
            <w:r>
              <w:rPr>
                <w:rFonts w:ascii="Times New Roman" w:hAnsi="Times New Roman" w:cs="Times New Roman"/>
                <w:color w:val="000000"/>
                <w:sz w:val="24"/>
                <w:szCs w:val="24"/>
              </w:rPr>
              <w:t>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2</w:t>
            </w:r>
          </w:p>
        </w:tc>
      </w:tr>
      <w:tr w:rsidR="00104C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2</w:t>
            </w:r>
          </w:p>
        </w:tc>
      </w:tr>
      <w:tr w:rsidR="00104C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104C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92</w:t>
            </w:r>
          </w:p>
        </w:tc>
      </w:tr>
      <w:tr w:rsidR="00104C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2</w:t>
            </w:r>
          </w:p>
        </w:tc>
      </w:tr>
      <w:tr w:rsidR="00104C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2</w:t>
            </w:r>
          </w:p>
        </w:tc>
      </w:tr>
      <w:tr w:rsidR="00104C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0</w:t>
            </w:r>
          </w:p>
        </w:tc>
      </w:tr>
      <w:tr w:rsidR="00104C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104C2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4</w:t>
            </w:r>
          </w:p>
        </w:tc>
      </w:tr>
      <w:tr w:rsidR="00104C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104C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104C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color w:val="000000"/>
                <w:sz w:val="24"/>
                <w:szCs w:val="24"/>
              </w:rPr>
              <w:t>108</w:t>
            </w:r>
          </w:p>
        </w:tc>
      </w:tr>
      <w:tr w:rsidR="00104C26" w:rsidRPr="00EA6A7B">
        <w:trPr>
          <w:trHeight w:hRule="exact" w:val="6973"/>
        </w:trPr>
        <w:tc>
          <w:tcPr>
            <w:tcW w:w="9654" w:type="dxa"/>
            <w:gridSpan w:val="4"/>
            <w:shd w:val="clear" w:color="000000" w:fill="FFFFFF"/>
            <w:tcMar>
              <w:left w:w="34" w:type="dxa"/>
              <w:right w:w="34" w:type="dxa"/>
            </w:tcMar>
          </w:tcPr>
          <w:p w:rsidR="00104C26" w:rsidRPr="00EA6A7B" w:rsidRDefault="00104C26">
            <w:pPr>
              <w:spacing w:after="0" w:line="240" w:lineRule="auto"/>
              <w:jc w:val="both"/>
              <w:rPr>
                <w:sz w:val="20"/>
                <w:szCs w:val="20"/>
                <w:lang w:val="ru-RU"/>
              </w:rPr>
            </w:pP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 Примечания:</w:t>
            </w: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A6A7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04C26" w:rsidRPr="00EA6A7B" w:rsidRDefault="00EA6A7B">
      <w:pPr>
        <w:rPr>
          <w:sz w:val="0"/>
          <w:szCs w:val="0"/>
          <w:lang w:val="ru-RU"/>
        </w:rPr>
      </w:pPr>
      <w:r w:rsidRPr="00EA6A7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C26" w:rsidRPr="00EA6A7B">
        <w:trPr>
          <w:trHeight w:hRule="exact" w:val="11058"/>
        </w:trPr>
        <w:tc>
          <w:tcPr>
            <w:tcW w:w="9654" w:type="dxa"/>
            <w:shd w:val="clear" w:color="000000" w:fill="FFFFFF"/>
            <w:tcMar>
              <w:left w:w="34" w:type="dxa"/>
              <w:right w:w="34" w:type="dxa"/>
            </w:tcMar>
          </w:tcPr>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4C26" w:rsidRPr="00EA6A7B" w:rsidRDefault="00EA6A7B">
            <w:pPr>
              <w:spacing w:after="0" w:line="240" w:lineRule="auto"/>
              <w:jc w:val="both"/>
              <w:rPr>
                <w:sz w:val="20"/>
                <w:szCs w:val="20"/>
                <w:lang w:val="ru-RU"/>
              </w:rPr>
            </w:pPr>
            <w:r w:rsidRPr="00EA6A7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4C26">
        <w:trPr>
          <w:trHeight w:hRule="exact" w:val="585"/>
        </w:trPr>
        <w:tc>
          <w:tcPr>
            <w:tcW w:w="9654" w:type="dxa"/>
            <w:shd w:val="clear" w:color="000000" w:fill="FFFFFF"/>
            <w:tcMar>
              <w:left w:w="34" w:type="dxa"/>
              <w:right w:w="34" w:type="dxa"/>
            </w:tcMar>
          </w:tcPr>
          <w:p w:rsidR="00104C26" w:rsidRPr="00EA6A7B" w:rsidRDefault="00104C26">
            <w:pPr>
              <w:spacing w:after="0" w:line="240" w:lineRule="auto"/>
              <w:rPr>
                <w:sz w:val="24"/>
                <w:szCs w:val="24"/>
                <w:lang w:val="ru-RU"/>
              </w:rPr>
            </w:pPr>
          </w:p>
          <w:p w:rsidR="00104C26" w:rsidRDefault="00EA6A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4C26">
        <w:trPr>
          <w:trHeight w:hRule="exact" w:val="304"/>
        </w:trPr>
        <w:tc>
          <w:tcPr>
            <w:tcW w:w="9654" w:type="dxa"/>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4C26" w:rsidRPr="00EA6A7B">
        <w:trPr>
          <w:trHeight w:hRule="exact" w:val="558"/>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1.  Особенности самоорганизации времени учебной деятельности обучающихся</w:t>
            </w:r>
          </w:p>
        </w:tc>
      </w:tr>
      <w:tr w:rsidR="00104C26">
        <w:trPr>
          <w:trHeight w:hRule="exact" w:val="2885"/>
        </w:trPr>
        <w:tc>
          <w:tcPr>
            <w:tcW w:w="9654" w:type="dxa"/>
            <w:shd w:val="clear" w:color="000000" w:fill="FFFFFF"/>
            <w:tcMar>
              <w:left w:w="34" w:type="dxa"/>
              <w:right w:w="34" w:type="dxa"/>
            </w:tcMar>
          </w:tcPr>
          <w:p w:rsidR="00104C26" w:rsidRDefault="00EA6A7B">
            <w:pPr>
              <w:spacing w:after="0" w:line="240" w:lineRule="auto"/>
              <w:jc w:val="both"/>
              <w:rPr>
                <w:sz w:val="24"/>
                <w:szCs w:val="24"/>
              </w:rPr>
            </w:pPr>
            <w:r w:rsidRPr="00EA6A7B">
              <w:rPr>
                <w:rFonts w:ascii="Times New Roman" w:hAnsi="Times New Roman" w:cs="Times New Roman"/>
                <w:color w:val="000000"/>
                <w:sz w:val="24"/>
                <w:szCs w:val="24"/>
                <w:lang w:val="ru-RU"/>
              </w:rPr>
              <w:t xml:space="preserve">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w:t>
            </w:r>
            <w:r>
              <w:rPr>
                <w:rFonts w:ascii="Times New Roman" w:hAnsi="Times New Roman" w:cs="Times New Roman"/>
                <w:color w:val="000000"/>
                <w:sz w:val="24"/>
                <w:szCs w:val="24"/>
              </w:rPr>
              <w:t>Повышение умственных и творческих способностей студента на основе овладения</w:t>
            </w:r>
          </w:p>
        </w:tc>
      </w:tr>
    </w:tbl>
    <w:p w:rsidR="00104C26" w:rsidRDefault="00EA6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C26" w:rsidRPr="00EA6A7B">
        <w:trPr>
          <w:trHeight w:hRule="exact" w:val="4071"/>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lastRenderedPageBreak/>
              <w:t>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rsidR="00104C26" w:rsidRPr="00EA6A7B">
        <w:trPr>
          <w:trHeight w:hRule="exact" w:val="585"/>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2. Особенности развития памяти в процессе саморегуляции и самооргани- зации деятельности студентов</w:t>
            </w:r>
          </w:p>
        </w:tc>
      </w:tr>
      <w:tr w:rsidR="00104C26">
        <w:trPr>
          <w:trHeight w:hRule="exact" w:val="3530"/>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rsidR="00104C26" w:rsidRDefault="00EA6A7B">
            <w:pPr>
              <w:spacing w:after="0" w:line="240" w:lineRule="auto"/>
              <w:jc w:val="both"/>
              <w:rPr>
                <w:sz w:val="24"/>
                <w:szCs w:val="24"/>
              </w:rPr>
            </w:pPr>
            <w:r w:rsidRPr="00EA6A7B">
              <w:rPr>
                <w:rFonts w:ascii="Times New Roman" w:hAnsi="Times New Roman" w:cs="Times New Roman"/>
                <w:color w:val="000000"/>
                <w:sz w:val="24"/>
                <w:szCs w:val="24"/>
                <w:lang w:val="ru-RU"/>
              </w:rPr>
              <w:t xml:space="preserve">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w:t>
            </w:r>
            <w:r>
              <w:rPr>
                <w:rFonts w:ascii="Times New Roman" w:hAnsi="Times New Roman" w:cs="Times New Roman"/>
                <w:color w:val="000000"/>
                <w:sz w:val="24"/>
                <w:szCs w:val="24"/>
              </w:rPr>
              <w:t>Процедура отстроченного воспоминания забытой информации.</w:t>
            </w:r>
          </w:p>
        </w:tc>
      </w:tr>
      <w:tr w:rsidR="00104C26" w:rsidRPr="00EA6A7B">
        <w:trPr>
          <w:trHeight w:hRule="exact" w:val="585"/>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r>
      <w:tr w:rsidR="00104C26" w:rsidRPr="00EA6A7B">
        <w:trPr>
          <w:trHeight w:hRule="exact" w:val="1907"/>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rsidR="00104C26" w:rsidRPr="00EA6A7B">
        <w:trPr>
          <w:trHeight w:hRule="exact" w:val="304"/>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4. Особенности  психических состояний обучающихся</w:t>
            </w:r>
          </w:p>
        </w:tc>
      </w:tr>
      <w:tr w:rsidR="00104C26">
        <w:trPr>
          <w:trHeight w:hRule="exact" w:val="2178"/>
        </w:trPr>
        <w:tc>
          <w:tcPr>
            <w:tcW w:w="9654" w:type="dxa"/>
            <w:shd w:val="clear" w:color="000000" w:fill="FFFFFF"/>
            <w:tcMar>
              <w:left w:w="34" w:type="dxa"/>
              <w:right w:w="34" w:type="dxa"/>
            </w:tcMar>
          </w:tcPr>
          <w:p w:rsidR="00104C26" w:rsidRDefault="00EA6A7B">
            <w:pPr>
              <w:spacing w:after="0" w:line="240" w:lineRule="auto"/>
              <w:jc w:val="both"/>
              <w:rPr>
                <w:sz w:val="24"/>
                <w:szCs w:val="24"/>
              </w:rPr>
            </w:pPr>
            <w:r w:rsidRPr="00EA6A7B">
              <w:rPr>
                <w:rFonts w:ascii="Times New Roman" w:hAnsi="Times New Roman" w:cs="Times New Roman"/>
                <w:color w:val="000000"/>
                <w:sz w:val="24"/>
                <w:szCs w:val="24"/>
                <w:lang w:val="ru-RU"/>
              </w:rPr>
              <w:t xml:space="preserve">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w:t>
            </w:r>
            <w:r>
              <w:rPr>
                <w:rFonts w:ascii="Times New Roman" w:hAnsi="Times New Roman" w:cs="Times New Roman"/>
                <w:color w:val="000000"/>
                <w:sz w:val="24"/>
                <w:szCs w:val="24"/>
              </w:rPr>
              <w:t>Состояние фрустрации. Исследование функционального состояния. Диагностика психических состояний обучающихся.</w:t>
            </w:r>
          </w:p>
        </w:tc>
      </w:tr>
      <w:tr w:rsidR="00104C26" w:rsidRPr="00EA6A7B">
        <w:trPr>
          <w:trHeight w:hRule="exact" w:val="585"/>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5. Саморегуляция психических состояний обучающихся посредством изменения внешних условий</w:t>
            </w:r>
          </w:p>
        </w:tc>
      </w:tr>
      <w:tr w:rsidR="00104C26">
        <w:trPr>
          <w:trHeight w:hRule="exact" w:val="1637"/>
        </w:trPr>
        <w:tc>
          <w:tcPr>
            <w:tcW w:w="9654" w:type="dxa"/>
            <w:shd w:val="clear" w:color="000000" w:fill="FFFFFF"/>
            <w:tcMar>
              <w:left w:w="34" w:type="dxa"/>
              <w:right w:w="34" w:type="dxa"/>
            </w:tcMar>
          </w:tcPr>
          <w:p w:rsidR="00104C26" w:rsidRDefault="00EA6A7B">
            <w:pPr>
              <w:spacing w:after="0" w:line="240" w:lineRule="auto"/>
              <w:jc w:val="both"/>
              <w:rPr>
                <w:sz w:val="24"/>
                <w:szCs w:val="24"/>
              </w:rPr>
            </w:pPr>
            <w:r w:rsidRPr="00EA6A7B">
              <w:rPr>
                <w:rFonts w:ascii="Times New Roman" w:hAnsi="Times New Roman" w:cs="Times New Roman"/>
                <w:color w:val="000000"/>
                <w:sz w:val="24"/>
                <w:szCs w:val="24"/>
                <w:lang w:val="ru-RU"/>
              </w:rPr>
              <w:t xml:space="preserve">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w:t>
            </w:r>
            <w:r>
              <w:rPr>
                <w:rFonts w:ascii="Times New Roman" w:hAnsi="Times New Roman" w:cs="Times New Roman"/>
                <w:color w:val="000000"/>
                <w:sz w:val="24"/>
                <w:szCs w:val="24"/>
              </w:rPr>
              <w:t>Прием отвлечения.</w:t>
            </w:r>
          </w:p>
        </w:tc>
      </w:tr>
    </w:tbl>
    <w:p w:rsidR="00104C26" w:rsidRDefault="00EA6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C26" w:rsidRPr="00EA6A7B">
        <w:trPr>
          <w:trHeight w:hRule="exact" w:val="304"/>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lastRenderedPageBreak/>
              <w:t>Тема 6. Теоретические основы тайм-менеджмента</w:t>
            </w:r>
          </w:p>
        </w:tc>
      </w:tr>
      <w:tr w:rsidR="00104C26">
        <w:trPr>
          <w:trHeight w:hRule="exact" w:val="555"/>
        </w:trPr>
        <w:tc>
          <w:tcPr>
            <w:tcW w:w="9654" w:type="dxa"/>
            <w:shd w:val="clear" w:color="000000" w:fill="FFFFFF"/>
            <w:tcMar>
              <w:left w:w="34" w:type="dxa"/>
              <w:right w:w="34" w:type="dxa"/>
            </w:tcMar>
          </w:tcPr>
          <w:p w:rsidR="00104C26" w:rsidRDefault="00EA6A7B">
            <w:pPr>
              <w:spacing w:after="0" w:line="240" w:lineRule="auto"/>
              <w:jc w:val="both"/>
              <w:rPr>
                <w:sz w:val="24"/>
                <w:szCs w:val="24"/>
              </w:rPr>
            </w:pPr>
            <w:r w:rsidRPr="00EA6A7B">
              <w:rPr>
                <w:rFonts w:ascii="Times New Roman" w:hAnsi="Times New Roman" w:cs="Times New Roman"/>
                <w:color w:val="000000"/>
                <w:sz w:val="24"/>
                <w:szCs w:val="24"/>
                <w:lang w:val="ru-RU"/>
              </w:rPr>
              <w:t xml:space="preserve">Значение управления временем для профессинальной деятельности. Технология, принципы и правила тайм-менеджмента. </w:t>
            </w:r>
            <w:r>
              <w:rPr>
                <w:rFonts w:ascii="Times New Roman" w:hAnsi="Times New Roman" w:cs="Times New Roman"/>
                <w:color w:val="000000"/>
                <w:sz w:val="24"/>
                <w:szCs w:val="24"/>
              </w:rPr>
              <w:t>Методы тайм-мпенеджмента</w:t>
            </w:r>
          </w:p>
        </w:tc>
      </w:tr>
      <w:tr w:rsidR="00104C26">
        <w:trPr>
          <w:trHeight w:hRule="exact" w:val="277"/>
        </w:trPr>
        <w:tc>
          <w:tcPr>
            <w:tcW w:w="9654" w:type="dxa"/>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4C26">
        <w:trPr>
          <w:trHeight w:hRule="exact" w:val="599"/>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1. Особенности самоорганизации времени учебной деятельности</w:t>
            </w:r>
          </w:p>
          <w:p w:rsidR="00104C26" w:rsidRDefault="00EA6A7B">
            <w:pPr>
              <w:spacing w:after="0" w:line="240" w:lineRule="auto"/>
              <w:jc w:val="center"/>
              <w:rPr>
                <w:sz w:val="24"/>
                <w:szCs w:val="24"/>
              </w:rPr>
            </w:pPr>
            <w:r>
              <w:rPr>
                <w:rFonts w:ascii="Times New Roman" w:hAnsi="Times New Roman" w:cs="Times New Roman"/>
                <w:b/>
                <w:color w:val="000000"/>
                <w:sz w:val="24"/>
                <w:szCs w:val="24"/>
              </w:rPr>
              <w:t>обучающихся</w:t>
            </w:r>
          </w:p>
        </w:tc>
      </w:tr>
      <w:tr w:rsidR="00104C26" w:rsidRPr="00EA6A7B">
        <w:trPr>
          <w:trHeight w:hRule="exact" w:val="3260"/>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1. Содержание и структура работы по организации времени учебной деятельности студен- тов.</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4. Методика конспектирования лекционного материала и рекомендованной литературы.</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5. Особенности представления изученного учебного материала в ходе выступлений на семинарских и практических занятиях</w:t>
            </w:r>
          </w:p>
        </w:tc>
      </w:tr>
      <w:tr w:rsidR="00104C26">
        <w:trPr>
          <w:trHeight w:hRule="exact" w:val="599"/>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2. Особенности развития памяти в процессе саморегуляции и</w:t>
            </w:r>
          </w:p>
          <w:p w:rsidR="00104C26" w:rsidRDefault="00EA6A7B">
            <w:pPr>
              <w:spacing w:after="0" w:line="240" w:lineRule="auto"/>
              <w:jc w:val="center"/>
              <w:rPr>
                <w:sz w:val="24"/>
                <w:szCs w:val="24"/>
              </w:rPr>
            </w:pPr>
            <w:r>
              <w:rPr>
                <w:rFonts w:ascii="Times New Roman" w:hAnsi="Times New Roman" w:cs="Times New Roman"/>
                <w:b/>
                <w:color w:val="000000"/>
                <w:sz w:val="24"/>
                <w:szCs w:val="24"/>
              </w:rPr>
              <w:t>самоорганизации деятельности студентов</w:t>
            </w:r>
          </w:p>
        </w:tc>
      </w:tr>
      <w:tr w:rsidR="00104C26">
        <w:trPr>
          <w:trHeight w:hRule="exact" w:val="2178"/>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1. Влияние формы представления информации на ее восприятие. Роль подсознательных и эмоциональных факторов на искажение информации.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2. Роль памяти в повышении эффективности умственного труда. Уровни памяти и их функции.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3. Типы памяти и особенности представления информации у обучающихся.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4. Учет процессов запоминания в самоорганизации деятельности обучающихся.</w:t>
            </w:r>
          </w:p>
          <w:p w:rsidR="00104C26" w:rsidRDefault="00EA6A7B">
            <w:pPr>
              <w:spacing w:after="0" w:line="240" w:lineRule="auto"/>
              <w:jc w:val="both"/>
              <w:rPr>
                <w:sz w:val="24"/>
                <w:szCs w:val="24"/>
              </w:rPr>
            </w:pPr>
            <w:r w:rsidRPr="00EA6A7B">
              <w:rPr>
                <w:rFonts w:ascii="Times New Roman" w:hAnsi="Times New Roman" w:cs="Times New Roman"/>
                <w:color w:val="000000"/>
                <w:sz w:val="24"/>
                <w:szCs w:val="24"/>
                <w:lang w:val="ru-RU"/>
              </w:rPr>
              <w:t xml:space="preserve">5. Приемы совершенствования памяти. Формулы мобилизации запоминания. </w:t>
            </w:r>
            <w:r>
              <w:rPr>
                <w:rFonts w:ascii="Times New Roman" w:hAnsi="Times New Roman" w:cs="Times New Roman"/>
                <w:color w:val="000000"/>
                <w:sz w:val="24"/>
                <w:szCs w:val="24"/>
              </w:rPr>
              <w:t>Процедуры, облегчающие вспоминание забытой информации.</w:t>
            </w:r>
          </w:p>
        </w:tc>
      </w:tr>
      <w:tr w:rsidR="00104C26">
        <w:trPr>
          <w:trHeight w:hRule="exact" w:val="599"/>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Круглый стол "Самообразование  как фактор совершенствования</w:t>
            </w:r>
          </w:p>
          <w:p w:rsidR="00104C26" w:rsidRDefault="00EA6A7B">
            <w:pPr>
              <w:spacing w:after="0" w:line="240" w:lineRule="auto"/>
              <w:jc w:val="center"/>
              <w:rPr>
                <w:sz w:val="24"/>
                <w:szCs w:val="24"/>
              </w:rPr>
            </w:pPr>
            <w:r>
              <w:rPr>
                <w:rFonts w:ascii="Times New Roman" w:hAnsi="Times New Roman" w:cs="Times New Roman"/>
                <w:b/>
                <w:color w:val="000000"/>
                <w:sz w:val="24"/>
                <w:szCs w:val="24"/>
              </w:rPr>
              <w:t>профессиональной деятельности"</w:t>
            </w:r>
          </w:p>
        </w:tc>
      </w:tr>
      <w:tr w:rsidR="00104C26">
        <w:trPr>
          <w:trHeight w:hRule="exact" w:val="285"/>
        </w:trPr>
        <w:tc>
          <w:tcPr>
            <w:tcW w:w="9654" w:type="dxa"/>
            <w:shd w:val="clear" w:color="000000" w:fill="FFFFFF"/>
            <w:tcMar>
              <w:left w:w="34" w:type="dxa"/>
              <w:right w:w="34" w:type="dxa"/>
            </w:tcMar>
          </w:tcPr>
          <w:p w:rsidR="00104C26" w:rsidRDefault="00104C26">
            <w:pPr>
              <w:spacing w:after="0" w:line="240" w:lineRule="auto"/>
              <w:jc w:val="both"/>
              <w:rPr>
                <w:sz w:val="24"/>
                <w:szCs w:val="24"/>
              </w:rPr>
            </w:pPr>
          </w:p>
        </w:tc>
      </w:tr>
      <w:tr w:rsidR="00104C26" w:rsidRPr="00EA6A7B">
        <w:trPr>
          <w:trHeight w:hRule="exact" w:val="599"/>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3. Учет основных мыслительных операций в процессе саморегуляции и самоорганизации деятельности студентов</w:t>
            </w:r>
          </w:p>
        </w:tc>
      </w:tr>
      <w:tr w:rsidR="00104C26" w:rsidRPr="00EA6A7B">
        <w:trPr>
          <w:trHeight w:hRule="exact" w:val="2719"/>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1. Особенности мыслительных операций в процессе самоорганизации исаморегуляции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3. Наблюдение как метод диагностики самоорганизации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4. Составление и анализ хронокарт</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5. Самоорганизация учения при работе с книгой</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6. Умение слушать. Приемы рационального слушания.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7. Правила написания реферата, эссе, рецензии, аннотации, курсовой работы.</w:t>
            </w:r>
          </w:p>
        </w:tc>
      </w:tr>
      <w:tr w:rsidR="00104C26" w:rsidRPr="00EA6A7B">
        <w:trPr>
          <w:trHeight w:hRule="exact" w:val="319"/>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4. Особенности  психических состояний обучающихся</w:t>
            </w:r>
          </w:p>
        </w:tc>
      </w:tr>
      <w:tr w:rsidR="00104C26" w:rsidRPr="00EA6A7B">
        <w:trPr>
          <w:trHeight w:hRule="exact" w:val="2719"/>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1. Понятие «психические состояния». Классификация психических состояний.</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2. Понимание особенностей протекания стресса в процессе организации деятельности обучающихся. Настроение.</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3.   Саморегуляция психических состояний. Профилактика состояния утомления.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4. Профилактика состояния рассеянности. Активное состояние как фактор продуктив-ной деятельности.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rsidR="00104C26" w:rsidRPr="00EA6A7B" w:rsidRDefault="00EA6A7B">
      <w:pPr>
        <w:rPr>
          <w:sz w:val="0"/>
          <w:szCs w:val="0"/>
          <w:lang w:val="ru-RU"/>
        </w:rPr>
      </w:pPr>
      <w:r w:rsidRPr="00EA6A7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C26" w:rsidRPr="00EA6A7B">
        <w:trPr>
          <w:trHeight w:hRule="exact" w:val="585"/>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lastRenderedPageBreak/>
              <w:t>Тема 5. Саморегуляция психических состояний обучающихся посредством изменения внешних условий</w:t>
            </w:r>
          </w:p>
        </w:tc>
      </w:tr>
      <w:tr w:rsidR="00104C26" w:rsidRPr="00EA6A7B">
        <w:trPr>
          <w:trHeight w:hRule="exact" w:val="2178"/>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1. Концепции саморегуляции психических состояний.</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2. Методы и способы саморегуляции.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3. Проблемы управления психическим состоянием.</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4. Саморегуляция настроения, техники саморегуляции. Техники саморегуляции психиче- ских состояний.</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5. Расслабление. Техники проведения расслабления.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6. Мобилизация. Техники проведения мобилизации.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7.  Самовнушение. Техники проведения самовнушения.</w:t>
            </w:r>
          </w:p>
        </w:tc>
      </w:tr>
      <w:tr w:rsidR="00104C26">
        <w:trPr>
          <w:trHeight w:hRule="exact" w:val="277"/>
        </w:trPr>
        <w:tc>
          <w:tcPr>
            <w:tcW w:w="9654" w:type="dxa"/>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4C26">
        <w:trPr>
          <w:trHeight w:hRule="exact" w:val="461"/>
        </w:trPr>
        <w:tc>
          <w:tcPr>
            <w:tcW w:w="9654" w:type="dxa"/>
            <w:shd w:val="clear" w:color="000000" w:fill="FFFFFF"/>
            <w:tcMar>
              <w:left w:w="34" w:type="dxa"/>
              <w:right w:w="34" w:type="dxa"/>
            </w:tcMar>
          </w:tcPr>
          <w:p w:rsidR="00104C26" w:rsidRDefault="00EA6A7B">
            <w:pPr>
              <w:spacing w:after="0" w:line="240" w:lineRule="auto"/>
              <w:jc w:val="center"/>
              <w:rPr>
                <w:sz w:val="24"/>
                <w:szCs w:val="24"/>
              </w:rPr>
            </w:pPr>
            <w:r>
              <w:rPr>
                <w:rFonts w:ascii="Times New Roman" w:hAnsi="Times New Roman" w:cs="Times New Roman"/>
                <w:b/>
                <w:color w:val="000000"/>
                <w:sz w:val="24"/>
                <w:szCs w:val="24"/>
              </w:rPr>
              <w:t>Тема 1. Необходимость самоорганизации</w:t>
            </w:r>
          </w:p>
        </w:tc>
      </w:tr>
      <w:tr w:rsidR="00104C26" w:rsidRPr="00EA6A7B">
        <w:trPr>
          <w:trHeight w:hRule="exact" w:val="1688"/>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1. Что такое в вашем понимании самоорганизация?</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2 Что значит организовывать себя?</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3.Для чего человеку нужна самоорганизация?</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4.Что можно считать результатом?</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5.Как можно оценить результат?</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6.Что, по вашему мнению, значит «эффективно» обучаться в вузе?</w:t>
            </w:r>
          </w:p>
        </w:tc>
      </w:tr>
      <w:tr w:rsidR="00104C26" w:rsidRPr="00EA6A7B">
        <w:trPr>
          <w:trHeight w:hRule="exact" w:val="322"/>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2. Стороны жизни, в которых возможно достижение успеха</w:t>
            </w:r>
          </w:p>
        </w:tc>
      </w:tr>
      <w:tr w:rsidR="00104C26" w:rsidRPr="00EA6A7B">
        <w:trPr>
          <w:trHeight w:hRule="exact" w:val="2229"/>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1.Что может играть роль внешнего фактора в ходе карьерного продвижения в каждой из областей жизни?</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2.Каким образом может повлиять обучение в университете как внешний фактор на вашу самореализацию в той или иной сфере активности?</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3.Какими качествами должен обладать человек, чтобы достичь успеха в определенной области жизни?</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4. Какие из перечисленных качеств в большей степени влияют на достижение успеха в определенной жизненной сфере?</w:t>
            </w:r>
          </w:p>
        </w:tc>
      </w:tr>
      <w:tr w:rsidR="00104C26" w:rsidRPr="00EA6A7B">
        <w:trPr>
          <w:trHeight w:hRule="exact" w:val="322"/>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3.  Зачем нужно ставить цели?</w:t>
            </w:r>
          </w:p>
        </w:tc>
      </w:tr>
      <w:tr w:rsidR="00104C26" w:rsidRPr="00EA6A7B">
        <w:trPr>
          <w:trHeight w:hRule="exact" w:val="1417"/>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1. В чём заключается связь «проактивного» подхода к деятельности и постановки цели?</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2. Какое значение имеют цели для личной эффективности человека?</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3. Чем, по вашему мнению, отличаются желания, мечты и цели?</w:t>
            </w:r>
          </w:p>
        </w:tc>
      </w:tr>
      <w:tr w:rsidR="00104C26" w:rsidRPr="00EA6A7B">
        <w:trPr>
          <w:trHeight w:hRule="exact" w:val="322"/>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4.  Психология организации времени и деятельности.</w:t>
            </w:r>
          </w:p>
        </w:tc>
      </w:tr>
      <w:tr w:rsidR="00104C26" w:rsidRPr="00EA6A7B">
        <w:trPr>
          <w:trHeight w:hRule="exact" w:val="1688"/>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1. Понятие время и его организация.</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2.  Общая характеристика подходов к исследованию времени.</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3. Биоритмологический подход к изучению времени человека.</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4. Психофизиологический подход к исследованию времени.</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5. Психологический подход к исследованию времени.</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6. Проявление личностных особенностей при организации времени.</w:t>
            </w:r>
          </w:p>
        </w:tc>
      </w:tr>
      <w:tr w:rsidR="00104C26" w:rsidRPr="00EA6A7B">
        <w:trPr>
          <w:trHeight w:hRule="exact" w:val="322"/>
        </w:trPr>
        <w:tc>
          <w:tcPr>
            <w:tcW w:w="9654" w:type="dxa"/>
            <w:shd w:val="clear" w:color="000000" w:fill="FFFFFF"/>
            <w:tcMar>
              <w:left w:w="34" w:type="dxa"/>
              <w:right w:w="34" w:type="dxa"/>
            </w:tcMar>
          </w:tcPr>
          <w:p w:rsidR="00104C26" w:rsidRPr="00EA6A7B" w:rsidRDefault="00EA6A7B">
            <w:pPr>
              <w:spacing w:after="0" w:line="240" w:lineRule="auto"/>
              <w:jc w:val="center"/>
              <w:rPr>
                <w:sz w:val="24"/>
                <w:szCs w:val="24"/>
                <w:lang w:val="ru-RU"/>
              </w:rPr>
            </w:pPr>
            <w:r w:rsidRPr="00EA6A7B">
              <w:rPr>
                <w:rFonts w:ascii="Times New Roman" w:hAnsi="Times New Roman" w:cs="Times New Roman"/>
                <w:b/>
                <w:color w:val="000000"/>
                <w:sz w:val="24"/>
                <w:szCs w:val="24"/>
                <w:lang w:val="ru-RU"/>
              </w:rPr>
              <w:t>Тема 5. Психология самоорганизации и саморазвития студента.</w:t>
            </w:r>
          </w:p>
        </w:tc>
      </w:tr>
      <w:tr w:rsidR="00104C26">
        <w:trPr>
          <w:trHeight w:hRule="exact" w:val="1417"/>
        </w:trPr>
        <w:tc>
          <w:tcPr>
            <w:tcW w:w="9654" w:type="dxa"/>
            <w:shd w:val="clear" w:color="000000" w:fill="FFFFFF"/>
            <w:tcMar>
              <w:left w:w="34" w:type="dxa"/>
              <w:right w:w="34" w:type="dxa"/>
            </w:tcMar>
          </w:tcPr>
          <w:p w:rsidR="00104C26" w:rsidRDefault="00EA6A7B">
            <w:pPr>
              <w:spacing w:after="0" w:line="240" w:lineRule="auto"/>
              <w:rPr>
                <w:sz w:val="24"/>
                <w:szCs w:val="24"/>
              </w:rPr>
            </w:pPr>
            <w:r w:rsidRPr="00EA6A7B">
              <w:rPr>
                <w:rFonts w:ascii="Times New Roman" w:hAnsi="Times New Roman" w:cs="Times New Roman"/>
                <w:color w:val="000000"/>
                <w:sz w:val="24"/>
                <w:szCs w:val="24"/>
                <w:lang w:val="ru-RU"/>
              </w:rPr>
              <w:t xml:space="preserve">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w:t>
            </w:r>
            <w:r>
              <w:rPr>
                <w:rFonts w:ascii="Times New Roman" w:hAnsi="Times New Roman" w:cs="Times New Roman"/>
                <w:color w:val="000000"/>
                <w:sz w:val="24"/>
                <w:szCs w:val="24"/>
              </w:rPr>
              <w:t>Проблема связи самоорганизации с учебной деятельностью.</w:t>
            </w:r>
          </w:p>
        </w:tc>
      </w:tr>
    </w:tbl>
    <w:p w:rsidR="00104C26" w:rsidRDefault="00EA6A7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4C26" w:rsidRPr="00EA6A7B">
        <w:trPr>
          <w:trHeight w:hRule="exact" w:val="855"/>
        </w:trPr>
        <w:tc>
          <w:tcPr>
            <w:tcW w:w="9654" w:type="dxa"/>
            <w:gridSpan w:val="2"/>
            <w:shd w:val="clear" w:color="000000" w:fill="FFFFFF"/>
            <w:tcMar>
              <w:left w:w="34" w:type="dxa"/>
              <w:right w:w="34" w:type="dxa"/>
            </w:tcMar>
          </w:tcPr>
          <w:p w:rsidR="00104C26" w:rsidRPr="00EA6A7B" w:rsidRDefault="00104C26">
            <w:pPr>
              <w:spacing w:after="0" w:line="240" w:lineRule="auto"/>
              <w:rPr>
                <w:sz w:val="24"/>
                <w:szCs w:val="24"/>
                <w:lang w:val="ru-RU"/>
              </w:rPr>
            </w:pPr>
          </w:p>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04C26" w:rsidRPr="00EA6A7B">
        <w:trPr>
          <w:trHeight w:hRule="exact" w:val="4912"/>
        </w:trPr>
        <w:tc>
          <w:tcPr>
            <w:tcW w:w="9654" w:type="dxa"/>
            <w:gridSpan w:val="2"/>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2022.</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4C26">
        <w:trPr>
          <w:trHeight w:hRule="exact" w:val="994"/>
        </w:trPr>
        <w:tc>
          <w:tcPr>
            <w:tcW w:w="9654" w:type="dxa"/>
            <w:gridSpan w:val="2"/>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04C26" w:rsidRDefault="00EA6A7B">
            <w:pPr>
              <w:spacing w:after="0" w:line="240" w:lineRule="auto"/>
              <w:rPr>
                <w:sz w:val="24"/>
                <w:szCs w:val="24"/>
              </w:rPr>
            </w:pPr>
            <w:r>
              <w:rPr>
                <w:rFonts w:ascii="Times New Roman" w:hAnsi="Times New Roman" w:cs="Times New Roman"/>
                <w:b/>
                <w:color w:val="000000"/>
                <w:sz w:val="24"/>
                <w:szCs w:val="24"/>
              </w:rPr>
              <w:t>Основная:</w:t>
            </w:r>
          </w:p>
        </w:tc>
      </w:tr>
      <w:tr w:rsidR="00104C26" w:rsidRPr="00EA6A7B">
        <w:trPr>
          <w:trHeight w:hRule="exact" w:val="826"/>
        </w:trPr>
        <w:tc>
          <w:tcPr>
            <w:tcW w:w="9654" w:type="dxa"/>
            <w:gridSpan w:val="2"/>
            <w:shd w:val="clear" w:color="000000" w:fill="FFFFFF"/>
            <w:tcMar>
              <w:left w:w="34" w:type="dxa"/>
              <w:right w:w="34" w:type="dxa"/>
            </w:tcMar>
          </w:tcPr>
          <w:p w:rsidR="00104C26" w:rsidRPr="00EA6A7B" w:rsidRDefault="00EA6A7B">
            <w:pPr>
              <w:spacing w:after="0" w:line="240" w:lineRule="auto"/>
              <w:ind w:firstLine="725"/>
              <w:jc w:val="both"/>
              <w:rPr>
                <w:sz w:val="24"/>
                <w:szCs w:val="24"/>
                <w:lang w:val="ru-RU"/>
              </w:rPr>
            </w:pPr>
            <w:r w:rsidRPr="00EA6A7B">
              <w:rPr>
                <w:rFonts w:ascii="Times New Roman" w:hAnsi="Times New Roman" w:cs="Times New Roman"/>
                <w:color w:val="000000"/>
                <w:sz w:val="24"/>
                <w:szCs w:val="24"/>
                <w:lang w:val="ru-RU"/>
              </w:rPr>
              <w:t>1.</w:t>
            </w:r>
            <w:r w:rsidRPr="00EA6A7B">
              <w:rPr>
                <w:lang w:val="ru-RU"/>
              </w:rPr>
              <w:t xml:space="preserve"> </w:t>
            </w:r>
            <w:r w:rsidRPr="00EA6A7B">
              <w:rPr>
                <w:rFonts w:ascii="Times New Roman" w:hAnsi="Times New Roman" w:cs="Times New Roman"/>
                <w:color w:val="000000"/>
                <w:sz w:val="24"/>
                <w:szCs w:val="24"/>
                <w:lang w:val="ru-RU"/>
              </w:rPr>
              <w:t>Организация</w:t>
            </w:r>
            <w:r w:rsidRPr="00EA6A7B">
              <w:rPr>
                <w:lang w:val="ru-RU"/>
              </w:rPr>
              <w:t xml:space="preserve"> </w:t>
            </w:r>
            <w:r w:rsidRPr="00EA6A7B">
              <w:rPr>
                <w:rFonts w:ascii="Times New Roman" w:hAnsi="Times New Roman" w:cs="Times New Roman"/>
                <w:color w:val="000000"/>
                <w:sz w:val="24"/>
                <w:szCs w:val="24"/>
                <w:lang w:val="ru-RU"/>
              </w:rPr>
              <w:t>самостоятельной</w:t>
            </w:r>
            <w:r w:rsidRPr="00EA6A7B">
              <w:rPr>
                <w:lang w:val="ru-RU"/>
              </w:rPr>
              <w:t xml:space="preserve"> </w:t>
            </w:r>
            <w:r w:rsidRPr="00EA6A7B">
              <w:rPr>
                <w:rFonts w:ascii="Times New Roman" w:hAnsi="Times New Roman" w:cs="Times New Roman"/>
                <w:color w:val="000000"/>
                <w:sz w:val="24"/>
                <w:szCs w:val="24"/>
                <w:lang w:val="ru-RU"/>
              </w:rPr>
              <w:t>работы</w:t>
            </w:r>
            <w:r w:rsidRPr="00EA6A7B">
              <w:rPr>
                <w:lang w:val="ru-RU"/>
              </w:rPr>
              <w:t xml:space="preserve"> </w:t>
            </w:r>
            <w:r w:rsidRPr="00EA6A7B">
              <w:rPr>
                <w:rFonts w:ascii="Times New Roman" w:hAnsi="Times New Roman" w:cs="Times New Roman"/>
                <w:color w:val="000000"/>
                <w:sz w:val="24"/>
                <w:szCs w:val="24"/>
                <w:lang w:val="ru-RU"/>
              </w:rPr>
              <w:t>студента</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Куклина</w:t>
            </w:r>
            <w:r w:rsidRPr="00EA6A7B">
              <w:rPr>
                <w:lang w:val="ru-RU"/>
              </w:rPr>
              <w:t xml:space="preserve"> </w:t>
            </w:r>
            <w:r w:rsidRPr="00EA6A7B">
              <w:rPr>
                <w:rFonts w:ascii="Times New Roman" w:hAnsi="Times New Roman" w:cs="Times New Roman"/>
                <w:color w:val="000000"/>
                <w:sz w:val="24"/>
                <w:szCs w:val="24"/>
                <w:lang w:val="ru-RU"/>
              </w:rPr>
              <w:t>Е.</w:t>
            </w:r>
            <w:r w:rsidRPr="00EA6A7B">
              <w:rPr>
                <w:lang w:val="ru-RU"/>
              </w:rPr>
              <w:t xml:space="preserve"> </w:t>
            </w:r>
            <w:r w:rsidRPr="00EA6A7B">
              <w:rPr>
                <w:rFonts w:ascii="Times New Roman" w:hAnsi="Times New Roman" w:cs="Times New Roman"/>
                <w:color w:val="000000"/>
                <w:sz w:val="24"/>
                <w:szCs w:val="24"/>
                <w:lang w:val="ru-RU"/>
              </w:rPr>
              <w:t>Н.,</w:t>
            </w:r>
            <w:r w:rsidRPr="00EA6A7B">
              <w:rPr>
                <w:lang w:val="ru-RU"/>
              </w:rPr>
              <w:t xml:space="preserve"> </w:t>
            </w:r>
            <w:r w:rsidRPr="00EA6A7B">
              <w:rPr>
                <w:rFonts w:ascii="Times New Roman" w:hAnsi="Times New Roman" w:cs="Times New Roman"/>
                <w:color w:val="000000"/>
                <w:sz w:val="24"/>
                <w:szCs w:val="24"/>
                <w:lang w:val="ru-RU"/>
              </w:rPr>
              <w:t>Мушкина</w:t>
            </w:r>
            <w:r w:rsidRPr="00EA6A7B">
              <w:rPr>
                <w:lang w:val="ru-RU"/>
              </w:rPr>
              <w:t xml:space="preserve"> </w:t>
            </w:r>
            <w:r w:rsidRPr="00EA6A7B">
              <w:rPr>
                <w:rFonts w:ascii="Times New Roman" w:hAnsi="Times New Roman" w:cs="Times New Roman"/>
                <w:color w:val="000000"/>
                <w:sz w:val="24"/>
                <w:szCs w:val="24"/>
                <w:lang w:val="ru-RU"/>
              </w:rPr>
              <w:t>И.</w:t>
            </w:r>
            <w:r w:rsidRPr="00EA6A7B">
              <w:rPr>
                <w:lang w:val="ru-RU"/>
              </w:rPr>
              <w:t xml:space="preserve"> </w:t>
            </w:r>
            <w:r w:rsidRPr="00EA6A7B">
              <w:rPr>
                <w:rFonts w:ascii="Times New Roman" w:hAnsi="Times New Roman" w:cs="Times New Roman"/>
                <w:color w:val="000000"/>
                <w:sz w:val="24"/>
                <w:szCs w:val="24"/>
                <w:lang w:val="ru-RU"/>
              </w:rPr>
              <w:t>А.,</w:t>
            </w:r>
            <w:r w:rsidRPr="00EA6A7B">
              <w:rPr>
                <w:lang w:val="ru-RU"/>
              </w:rPr>
              <w:t xml:space="preserve"> </w:t>
            </w:r>
            <w:r w:rsidRPr="00EA6A7B">
              <w:rPr>
                <w:rFonts w:ascii="Times New Roman" w:hAnsi="Times New Roman" w:cs="Times New Roman"/>
                <w:color w:val="000000"/>
                <w:sz w:val="24"/>
                <w:szCs w:val="24"/>
                <w:lang w:val="ru-RU"/>
              </w:rPr>
              <w:t>Мазниченко</w:t>
            </w:r>
            <w:r w:rsidRPr="00EA6A7B">
              <w:rPr>
                <w:lang w:val="ru-RU"/>
              </w:rPr>
              <w:t xml:space="preserve"> </w:t>
            </w:r>
            <w:r w:rsidRPr="00EA6A7B">
              <w:rPr>
                <w:rFonts w:ascii="Times New Roman" w:hAnsi="Times New Roman" w:cs="Times New Roman"/>
                <w:color w:val="000000"/>
                <w:sz w:val="24"/>
                <w:szCs w:val="24"/>
                <w:lang w:val="ru-RU"/>
              </w:rPr>
              <w:t>М.</w:t>
            </w:r>
            <w:r w:rsidRPr="00EA6A7B">
              <w:rPr>
                <w:lang w:val="ru-RU"/>
              </w:rPr>
              <w:t xml:space="preserve"> </w:t>
            </w:r>
            <w:r w:rsidRPr="00EA6A7B">
              <w:rPr>
                <w:rFonts w:ascii="Times New Roman" w:hAnsi="Times New Roman" w:cs="Times New Roman"/>
                <w:color w:val="000000"/>
                <w:sz w:val="24"/>
                <w:szCs w:val="24"/>
                <w:lang w:val="ru-RU"/>
              </w:rPr>
              <w:t>А..</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2-е</w:t>
            </w:r>
            <w:r w:rsidRPr="00EA6A7B">
              <w:rPr>
                <w:lang w:val="ru-RU"/>
              </w:rPr>
              <w:t xml:space="preserve"> </w:t>
            </w:r>
            <w:r w:rsidRPr="00EA6A7B">
              <w:rPr>
                <w:rFonts w:ascii="Times New Roman" w:hAnsi="Times New Roman" w:cs="Times New Roman"/>
                <w:color w:val="000000"/>
                <w:sz w:val="24"/>
                <w:szCs w:val="24"/>
                <w:lang w:val="ru-RU"/>
              </w:rPr>
              <w:t>изд.</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Москва:</w:t>
            </w:r>
            <w:r w:rsidRPr="00EA6A7B">
              <w:rPr>
                <w:lang w:val="ru-RU"/>
              </w:rPr>
              <w:t xml:space="preserve"> </w:t>
            </w:r>
            <w:r w:rsidRPr="00EA6A7B">
              <w:rPr>
                <w:rFonts w:ascii="Times New Roman" w:hAnsi="Times New Roman" w:cs="Times New Roman"/>
                <w:color w:val="000000"/>
                <w:sz w:val="24"/>
                <w:szCs w:val="24"/>
                <w:lang w:val="ru-RU"/>
              </w:rPr>
              <w:t>Юрайт,</w:t>
            </w:r>
            <w:r w:rsidRPr="00EA6A7B">
              <w:rPr>
                <w:lang w:val="ru-RU"/>
              </w:rPr>
              <w:t xml:space="preserve"> </w:t>
            </w:r>
            <w:r w:rsidRPr="00EA6A7B">
              <w:rPr>
                <w:rFonts w:ascii="Times New Roman" w:hAnsi="Times New Roman" w:cs="Times New Roman"/>
                <w:color w:val="000000"/>
                <w:sz w:val="24"/>
                <w:szCs w:val="24"/>
                <w:lang w:val="ru-RU"/>
              </w:rPr>
              <w:t>2020.</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235</w:t>
            </w:r>
            <w:r w:rsidRPr="00EA6A7B">
              <w:rPr>
                <w:lang w:val="ru-RU"/>
              </w:rPr>
              <w:t xml:space="preserve"> </w:t>
            </w:r>
            <w:r w:rsidRPr="00EA6A7B">
              <w:rPr>
                <w:rFonts w:ascii="Times New Roman" w:hAnsi="Times New Roman" w:cs="Times New Roman"/>
                <w:color w:val="000000"/>
                <w:sz w:val="24"/>
                <w:szCs w:val="24"/>
                <w:lang w:val="ru-RU"/>
              </w:rPr>
              <w:t>с</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ISBN</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978-5-534-06270-0.</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URL</w:t>
            </w:r>
            <w:r w:rsidRPr="00EA6A7B">
              <w:rPr>
                <w:rFonts w:ascii="Times New Roman" w:hAnsi="Times New Roman" w:cs="Times New Roman"/>
                <w:color w:val="000000"/>
                <w:sz w:val="24"/>
                <w:szCs w:val="24"/>
                <w:lang w:val="ru-RU"/>
              </w:rPr>
              <w:t>:</w:t>
            </w:r>
            <w:r w:rsidRPr="00EA6A7B">
              <w:rPr>
                <w:lang w:val="ru-RU"/>
              </w:rPr>
              <w:t xml:space="preserve"> </w:t>
            </w:r>
            <w:hyperlink r:id="rId4" w:history="1">
              <w:r w:rsidR="008558C7">
                <w:rPr>
                  <w:rStyle w:val="a3"/>
                  <w:lang w:val="ru-RU"/>
                </w:rPr>
                <w:t>https://urait.ru/bcode/452858</w:t>
              </w:r>
            </w:hyperlink>
            <w:r w:rsidRPr="00EA6A7B">
              <w:rPr>
                <w:lang w:val="ru-RU"/>
              </w:rPr>
              <w:t xml:space="preserve"> </w:t>
            </w:r>
          </w:p>
        </w:tc>
      </w:tr>
      <w:tr w:rsidR="00104C26">
        <w:trPr>
          <w:trHeight w:hRule="exact" w:val="555"/>
        </w:trPr>
        <w:tc>
          <w:tcPr>
            <w:tcW w:w="9654" w:type="dxa"/>
            <w:gridSpan w:val="2"/>
            <w:shd w:val="clear" w:color="000000" w:fill="FFFFFF"/>
            <w:tcMar>
              <w:left w:w="34" w:type="dxa"/>
              <w:right w:w="34" w:type="dxa"/>
            </w:tcMar>
          </w:tcPr>
          <w:p w:rsidR="00104C26" w:rsidRDefault="00EA6A7B">
            <w:pPr>
              <w:spacing w:after="0" w:line="240" w:lineRule="auto"/>
              <w:ind w:firstLine="725"/>
              <w:jc w:val="both"/>
              <w:rPr>
                <w:sz w:val="24"/>
                <w:szCs w:val="24"/>
              </w:rPr>
            </w:pPr>
            <w:r w:rsidRPr="00EA6A7B">
              <w:rPr>
                <w:rFonts w:ascii="Times New Roman" w:hAnsi="Times New Roman" w:cs="Times New Roman"/>
                <w:color w:val="000000"/>
                <w:sz w:val="24"/>
                <w:szCs w:val="24"/>
                <w:lang w:val="ru-RU"/>
              </w:rPr>
              <w:t>2.</w:t>
            </w:r>
            <w:r w:rsidRPr="00EA6A7B">
              <w:rPr>
                <w:lang w:val="ru-RU"/>
              </w:rPr>
              <w:t xml:space="preserve"> </w:t>
            </w:r>
            <w:r w:rsidRPr="00EA6A7B">
              <w:rPr>
                <w:rFonts w:ascii="Times New Roman" w:hAnsi="Times New Roman" w:cs="Times New Roman"/>
                <w:color w:val="000000"/>
                <w:sz w:val="24"/>
                <w:szCs w:val="24"/>
                <w:lang w:val="ru-RU"/>
              </w:rPr>
              <w:t>Тайм-менеджмент</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образовании</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Савина</w:t>
            </w:r>
            <w:r w:rsidRPr="00EA6A7B">
              <w:rPr>
                <w:lang w:val="ru-RU"/>
              </w:rPr>
              <w:t xml:space="preserve"> </w:t>
            </w:r>
            <w:r w:rsidRPr="00EA6A7B">
              <w:rPr>
                <w:rFonts w:ascii="Times New Roman" w:hAnsi="Times New Roman" w:cs="Times New Roman"/>
                <w:color w:val="000000"/>
                <w:sz w:val="24"/>
                <w:szCs w:val="24"/>
                <w:lang w:val="ru-RU"/>
              </w:rPr>
              <w:t>Н.</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Лопанова</w:t>
            </w:r>
            <w:r w:rsidRPr="00EA6A7B">
              <w:rPr>
                <w:lang w:val="ru-RU"/>
              </w:rPr>
              <w:t xml:space="preserve"> </w:t>
            </w:r>
            <w:r w:rsidRPr="00EA6A7B">
              <w:rPr>
                <w:rFonts w:ascii="Times New Roman" w:hAnsi="Times New Roman" w:cs="Times New Roman"/>
                <w:color w:val="000000"/>
                <w:sz w:val="24"/>
                <w:szCs w:val="24"/>
                <w:lang w:val="ru-RU"/>
              </w:rPr>
              <w:t>Е.</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58C7">
                <w:rPr>
                  <w:rStyle w:val="a3"/>
                </w:rPr>
                <w:t>https://urait.ru/bcode/447962</w:t>
              </w:r>
            </w:hyperlink>
            <w:r>
              <w:t xml:space="preserve"> </w:t>
            </w:r>
          </w:p>
        </w:tc>
      </w:tr>
      <w:tr w:rsidR="00104C26" w:rsidRPr="00EA6A7B">
        <w:trPr>
          <w:trHeight w:hRule="exact" w:val="1096"/>
        </w:trPr>
        <w:tc>
          <w:tcPr>
            <w:tcW w:w="9654" w:type="dxa"/>
            <w:gridSpan w:val="2"/>
            <w:shd w:val="clear" w:color="000000" w:fill="FFFFFF"/>
            <w:tcMar>
              <w:left w:w="34" w:type="dxa"/>
              <w:right w:w="34" w:type="dxa"/>
            </w:tcMar>
          </w:tcPr>
          <w:p w:rsidR="00104C26" w:rsidRPr="00EA6A7B" w:rsidRDefault="00EA6A7B">
            <w:pPr>
              <w:spacing w:after="0" w:line="240" w:lineRule="auto"/>
              <w:ind w:firstLine="725"/>
              <w:jc w:val="both"/>
              <w:rPr>
                <w:sz w:val="24"/>
                <w:szCs w:val="24"/>
                <w:lang w:val="ru-RU"/>
              </w:rPr>
            </w:pPr>
            <w:r w:rsidRPr="00EA6A7B">
              <w:rPr>
                <w:rFonts w:ascii="Times New Roman" w:hAnsi="Times New Roman" w:cs="Times New Roman"/>
                <w:color w:val="000000"/>
                <w:sz w:val="24"/>
                <w:szCs w:val="24"/>
                <w:lang w:val="ru-RU"/>
              </w:rPr>
              <w:t>3.</w:t>
            </w:r>
            <w:r w:rsidRPr="00EA6A7B">
              <w:rPr>
                <w:lang w:val="ru-RU"/>
              </w:rPr>
              <w:t xml:space="preserve"> </w:t>
            </w:r>
            <w:r w:rsidRPr="00EA6A7B">
              <w:rPr>
                <w:rFonts w:ascii="Times New Roman" w:hAnsi="Times New Roman" w:cs="Times New Roman"/>
                <w:color w:val="000000"/>
                <w:sz w:val="24"/>
                <w:szCs w:val="24"/>
                <w:lang w:val="ru-RU"/>
              </w:rPr>
              <w:t>Тайм-менеджмент.</w:t>
            </w:r>
            <w:r w:rsidRPr="00EA6A7B">
              <w:rPr>
                <w:lang w:val="ru-RU"/>
              </w:rPr>
              <w:t xml:space="preserve"> </w:t>
            </w:r>
            <w:r w:rsidRPr="00EA6A7B">
              <w:rPr>
                <w:rFonts w:ascii="Times New Roman" w:hAnsi="Times New Roman" w:cs="Times New Roman"/>
                <w:color w:val="000000"/>
                <w:sz w:val="24"/>
                <w:szCs w:val="24"/>
                <w:lang w:val="ru-RU"/>
              </w:rPr>
              <w:t>Полный</w:t>
            </w:r>
            <w:r w:rsidRPr="00EA6A7B">
              <w:rPr>
                <w:lang w:val="ru-RU"/>
              </w:rPr>
              <w:t xml:space="preserve"> </w:t>
            </w:r>
            <w:r w:rsidRPr="00EA6A7B">
              <w:rPr>
                <w:rFonts w:ascii="Times New Roman" w:hAnsi="Times New Roman" w:cs="Times New Roman"/>
                <w:color w:val="000000"/>
                <w:sz w:val="24"/>
                <w:szCs w:val="24"/>
                <w:lang w:val="ru-RU"/>
              </w:rPr>
              <w:t>курс</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Архангельский,</w:t>
            </w:r>
            <w:r w:rsidRPr="00EA6A7B">
              <w:rPr>
                <w:lang w:val="ru-RU"/>
              </w:rPr>
              <w:t xml:space="preserve"> </w:t>
            </w:r>
            <w:r w:rsidRPr="00EA6A7B">
              <w:rPr>
                <w:rFonts w:ascii="Times New Roman" w:hAnsi="Times New Roman" w:cs="Times New Roman"/>
                <w:color w:val="000000"/>
                <w:sz w:val="24"/>
                <w:szCs w:val="24"/>
                <w:lang w:val="ru-RU"/>
              </w:rPr>
              <w:t>Г.</w:t>
            </w:r>
            <w:r w:rsidRPr="00EA6A7B">
              <w:rPr>
                <w:lang w:val="ru-RU"/>
              </w:rPr>
              <w:t xml:space="preserve"> </w:t>
            </w:r>
            <w:r w:rsidRPr="00EA6A7B">
              <w:rPr>
                <w:rFonts w:ascii="Times New Roman" w:hAnsi="Times New Roman" w:cs="Times New Roman"/>
                <w:color w:val="000000"/>
                <w:sz w:val="24"/>
                <w:szCs w:val="24"/>
                <w:lang w:val="ru-RU"/>
              </w:rPr>
              <w:t>А.,</w:t>
            </w:r>
            <w:r w:rsidRPr="00EA6A7B">
              <w:rPr>
                <w:lang w:val="ru-RU"/>
              </w:rPr>
              <w:t xml:space="preserve"> </w:t>
            </w:r>
            <w:r w:rsidRPr="00EA6A7B">
              <w:rPr>
                <w:rFonts w:ascii="Times New Roman" w:hAnsi="Times New Roman" w:cs="Times New Roman"/>
                <w:color w:val="000000"/>
                <w:sz w:val="24"/>
                <w:szCs w:val="24"/>
                <w:lang w:val="ru-RU"/>
              </w:rPr>
              <w:t>Лукашенко,</w:t>
            </w:r>
            <w:r w:rsidRPr="00EA6A7B">
              <w:rPr>
                <w:lang w:val="ru-RU"/>
              </w:rPr>
              <w:t xml:space="preserve"> </w:t>
            </w:r>
            <w:r w:rsidRPr="00EA6A7B">
              <w:rPr>
                <w:rFonts w:ascii="Times New Roman" w:hAnsi="Times New Roman" w:cs="Times New Roman"/>
                <w:color w:val="000000"/>
                <w:sz w:val="24"/>
                <w:szCs w:val="24"/>
                <w:lang w:val="ru-RU"/>
              </w:rPr>
              <w:t>М.</w:t>
            </w:r>
            <w:r w:rsidRPr="00EA6A7B">
              <w:rPr>
                <w:lang w:val="ru-RU"/>
              </w:rPr>
              <w:t xml:space="preserve"> </w:t>
            </w:r>
            <w:r w:rsidRPr="00EA6A7B">
              <w:rPr>
                <w:rFonts w:ascii="Times New Roman" w:hAnsi="Times New Roman" w:cs="Times New Roman"/>
                <w:color w:val="000000"/>
                <w:sz w:val="24"/>
                <w:szCs w:val="24"/>
                <w:lang w:val="ru-RU"/>
              </w:rPr>
              <w:t>А.,</w:t>
            </w:r>
            <w:r w:rsidRPr="00EA6A7B">
              <w:rPr>
                <w:lang w:val="ru-RU"/>
              </w:rPr>
              <w:t xml:space="preserve"> </w:t>
            </w:r>
            <w:r w:rsidRPr="00EA6A7B">
              <w:rPr>
                <w:rFonts w:ascii="Times New Roman" w:hAnsi="Times New Roman" w:cs="Times New Roman"/>
                <w:color w:val="000000"/>
                <w:sz w:val="24"/>
                <w:szCs w:val="24"/>
                <w:lang w:val="ru-RU"/>
              </w:rPr>
              <w:t>Телегина,</w:t>
            </w:r>
            <w:r w:rsidRPr="00EA6A7B">
              <w:rPr>
                <w:lang w:val="ru-RU"/>
              </w:rPr>
              <w:t xml:space="preserve"> </w:t>
            </w:r>
            <w:r w:rsidRPr="00EA6A7B">
              <w:rPr>
                <w:rFonts w:ascii="Times New Roman" w:hAnsi="Times New Roman" w:cs="Times New Roman"/>
                <w:color w:val="000000"/>
                <w:sz w:val="24"/>
                <w:szCs w:val="24"/>
                <w:lang w:val="ru-RU"/>
              </w:rPr>
              <w:t>Т.</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Бехтерев,</w:t>
            </w:r>
            <w:r w:rsidRPr="00EA6A7B">
              <w:rPr>
                <w:lang w:val="ru-RU"/>
              </w:rPr>
              <w:t xml:space="preserve"> </w:t>
            </w:r>
            <w:r w:rsidRPr="00EA6A7B">
              <w:rPr>
                <w:rFonts w:ascii="Times New Roman" w:hAnsi="Times New Roman" w:cs="Times New Roman"/>
                <w:color w:val="000000"/>
                <w:sz w:val="24"/>
                <w:szCs w:val="24"/>
                <w:lang w:val="ru-RU"/>
              </w:rPr>
              <w:t>С.</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Архангельского,</w:t>
            </w:r>
            <w:r w:rsidRPr="00EA6A7B">
              <w:rPr>
                <w:lang w:val="ru-RU"/>
              </w:rPr>
              <w:t xml:space="preserve"> </w:t>
            </w:r>
            <w:r w:rsidRPr="00EA6A7B">
              <w:rPr>
                <w:rFonts w:ascii="Times New Roman" w:hAnsi="Times New Roman" w:cs="Times New Roman"/>
                <w:color w:val="000000"/>
                <w:sz w:val="24"/>
                <w:szCs w:val="24"/>
                <w:lang w:val="ru-RU"/>
              </w:rPr>
              <w:t>Г.</w:t>
            </w:r>
            <w:r w:rsidRPr="00EA6A7B">
              <w:rPr>
                <w:lang w:val="ru-RU"/>
              </w:rPr>
              <w:t xml:space="preserve"> </w:t>
            </w:r>
            <w:r w:rsidRPr="00EA6A7B">
              <w:rPr>
                <w:rFonts w:ascii="Times New Roman" w:hAnsi="Times New Roman" w:cs="Times New Roman"/>
                <w:color w:val="000000"/>
                <w:sz w:val="24"/>
                <w:szCs w:val="24"/>
                <w:lang w:val="ru-RU"/>
              </w:rPr>
              <w:t>А.,</w:t>
            </w:r>
            <w:r w:rsidRPr="00EA6A7B">
              <w:rPr>
                <w:lang w:val="ru-RU"/>
              </w:rPr>
              <w:t xml:space="preserve"> </w:t>
            </w:r>
            <w:r w:rsidRPr="00EA6A7B">
              <w:rPr>
                <w:rFonts w:ascii="Times New Roman" w:hAnsi="Times New Roman" w:cs="Times New Roman"/>
                <w:color w:val="000000"/>
                <w:sz w:val="24"/>
                <w:szCs w:val="24"/>
                <w:lang w:val="ru-RU"/>
              </w:rPr>
              <w:t>Суворовой,</w:t>
            </w:r>
            <w:r w:rsidRPr="00EA6A7B">
              <w:rPr>
                <w:lang w:val="ru-RU"/>
              </w:rPr>
              <w:t xml:space="preserve"> </w:t>
            </w:r>
            <w:r w:rsidRPr="00EA6A7B">
              <w:rPr>
                <w:rFonts w:ascii="Times New Roman" w:hAnsi="Times New Roman" w:cs="Times New Roman"/>
                <w:color w:val="000000"/>
                <w:sz w:val="24"/>
                <w:szCs w:val="24"/>
                <w:lang w:val="ru-RU"/>
              </w:rPr>
              <w:t>П..</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Тайм-менеджмент.</w:t>
            </w:r>
            <w:r w:rsidRPr="00EA6A7B">
              <w:rPr>
                <w:lang w:val="ru-RU"/>
              </w:rPr>
              <w:t xml:space="preserve"> </w:t>
            </w:r>
            <w:r w:rsidRPr="00EA6A7B">
              <w:rPr>
                <w:rFonts w:ascii="Times New Roman" w:hAnsi="Times New Roman" w:cs="Times New Roman"/>
                <w:color w:val="000000"/>
                <w:sz w:val="24"/>
                <w:szCs w:val="24"/>
                <w:lang w:val="ru-RU"/>
              </w:rPr>
              <w:t>Полный</w:t>
            </w:r>
            <w:r w:rsidRPr="00EA6A7B">
              <w:rPr>
                <w:lang w:val="ru-RU"/>
              </w:rPr>
              <w:t xml:space="preserve"> </w:t>
            </w:r>
            <w:r w:rsidRPr="00EA6A7B">
              <w:rPr>
                <w:rFonts w:ascii="Times New Roman" w:hAnsi="Times New Roman" w:cs="Times New Roman"/>
                <w:color w:val="000000"/>
                <w:sz w:val="24"/>
                <w:szCs w:val="24"/>
                <w:lang w:val="ru-RU"/>
              </w:rPr>
              <w:t>курс</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Москва:</w:t>
            </w:r>
            <w:r w:rsidRPr="00EA6A7B">
              <w:rPr>
                <w:lang w:val="ru-RU"/>
              </w:rPr>
              <w:t xml:space="preserve"> </w:t>
            </w:r>
            <w:r w:rsidRPr="00EA6A7B">
              <w:rPr>
                <w:rFonts w:ascii="Times New Roman" w:hAnsi="Times New Roman" w:cs="Times New Roman"/>
                <w:color w:val="000000"/>
                <w:sz w:val="24"/>
                <w:szCs w:val="24"/>
                <w:lang w:val="ru-RU"/>
              </w:rPr>
              <w:t>Альпина</w:t>
            </w:r>
            <w:r w:rsidRPr="00EA6A7B">
              <w:rPr>
                <w:lang w:val="ru-RU"/>
              </w:rPr>
              <w:t xml:space="preserve"> </w:t>
            </w:r>
            <w:r w:rsidRPr="00EA6A7B">
              <w:rPr>
                <w:rFonts w:ascii="Times New Roman" w:hAnsi="Times New Roman" w:cs="Times New Roman"/>
                <w:color w:val="000000"/>
                <w:sz w:val="24"/>
                <w:szCs w:val="24"/>
                <w:lang w:val="ru-RU"/>
              </w:rPr>
              <w:t>Паблишер,</w:t>
            </w:r>
            <w:r w:rsidRPr="00EA6A7B">
              <w:rPr>
                <w:lang w:val="ru-RU"/>
              </w:rPr>
              <w:t xml:space="preserve"> </w:t>
            </w:r>
            <w:r w:rsidRPr="00EA6A7B">
              <w:rPr>
                <w:rFonts w:ascii="Times New Roman" w:hAnsi="Times New Roman" w:cs="Times New Roman"/>
                <w:color w:val="000000"/>
                <w:sz w:val="24"/>
                <w:szCs w:val="24"/>
                <w:lang w:val="ru-RU"/>
              </w:rPr>
              <w:t>2020.</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311</w:t>
            </w:r>
            <w:r w:rsidRPr="00EA6A7B">
              <w:rPr>
                <w:lang w:val="ru-RU"/>
              </w:rPr>
              <w:t xml:space="preserve"> </w:t>
            </w:r>
            <w:r w:rsidRPr="00EA6A7B">
              <w:rPr>
                <w:rFonts w:ascii="Times New Roman" w:hAnsi="Times New Roman" w:cs="Times New Roman"/>
                <w:color w:val="000000"/>
                <w:sz w:val="24"/>
                <w:szCs w:val="24"/>
                <w:lang w:val="ru-RU"/>
              </w:rPr>
              <w:t>с.</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ISBN</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978-5-9614-1881-1.</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URL</w:t>
            </w:r>
            <w:r w:rsidRPr="00EA6A7B">
              <w:rPr>
                <w:rFonts w:ascii="Times New Roman" w:hAnsi="Times New Roman" w:cs="Times New Roman"/>
                <w:color w:val="000000"/>
                <w:sz w:val="24"/>
                <w:szCs w:val="24"/>
                <w:lang w:val="ru-RU"/>
              </w:rPr>
              <w:t>:</w:t>
            </w:r>
            <w:r w:rsidRPr="00EA6A7B">
              <w:rPr>
                <w:lang w:val="ru-RU"/>
              </w:rPr>
              <w:t xml:space="preserve"> </w:t>
            </w:r>
            <w:hyperlink r:id="rId6" w:history="1">
              <w:r w:rsidR="008558C7">
                <w:rPr>
                  <w:rStyle w:val="a3"/>
                  <w:lang w:val="ru-RU"/>
                </w:rPr>
                <w:t>http://www.iprbookshop.ru/93046.html</w:t>
              </w:r>
            </w:hyperlink>
            <w:r w:rsidRPr="00EA6A7B">
              <w:rPr>
                <w:lang w:val="ru-RU"/>
              </w:rPr>
              <w:t xml:space="preserve"> </w:t>
            </w:r>
          </w:p>
        </w:tc>
      </w:tr>
      <w:tr w:rsidR="00104C26">
        <w:trPr>
          <w:trHeight w:hRule="exact" w:val="304"/>
        </w:trPr>
        <w:tc>
          <w:tcPr>
            <w:tcW w:w="285" w:type="dxa"/>
          </w:tcPr>
          <w:p w:rsidR="00104C26" w:rsidRPr="00EA6A7B" w:rsidRDefault="00104C26">
            <w:pPr>
              <w:rPr>
                <w:lang w:val="ru-RU"/>
              </w:rPr>
            </w:pPr>
          </w:p>
        </w:tc>
        <w:tc>
          <w:tcPr>
            <w:tcW w:w="9370" w:type="dxa"/>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i/>
                <w:color w:val="000000"/>
                <w:sz w:val="24"/>
                <w:szCs w:val="24"/>
              </w:rPr>
              <w:t>Дополнительная:</w:t>
            </w:r>
          </w:p>
        </w:tc>
      </w:tr>
      <w:tr w:rsidR="00104C26" w:rsidRPr="00EA6A7B">
        <w:trPr>
          <w:trHeight w:hRule="exact" w:val="1340"/>
        </w:trPr>
        <w:tc>
          <w:tcPr>
            <w:tcW w:w="9654" w:type="dxa"/>
            <w:gridSpan w:val="2"/>
            <w:shd w:val="clear" w:color="000000" w:fill="FFFFFF"/>
            <w:tcMar>
              <w:left w:w="34" w:type="dxa"/>
              <w:right w:w="34" w:type="dxa"/>
            </w:tcMar>
          </w:tcPr>
          <w:p w:rsidR="00104C26" w:rsidRPr="00EA6A7B" w:rsidRDefault="00EA6A7B">
            <w:pPr>
              <w:spacing w:after="0" w:line="240" w:lineRule="auto"/>
              <w:ind w:firstLine="725"/>
              <w:jc w:val="both"/>
              <w:rPr>
                <w:sz w:val="24"/>
                <w:szCs w:val="24"/>
                <w:lang w:val="ru-RU"/>
              </w:rPr>
            </w:pPr>
            <w:r w:rsidRPr="00EA6A7B">
              <w:rPr>
                <w:rFonts w:ascii="Times New Roman" w:hAnsi="Times New Roman" w:cs="Times New Roman"/>
                <w:color w:val="000000"/>
                <w:sz w:val="24"/>
                <w:szCs w:val="24"/>
                <w:lang w:val="ru-RU"/>
              </w:rPr>
              <w:t>1.</w:t>
            </w:r>
            <w:r w:rsidRPr="00EA6A7B">
              <w:rPr>
                <w:lang w:val="ru-RU"/>
              </w:rPr>
              <w:t xml:space="preserve"> </w:t>
            </w:r>
            <w:r w:rsidRPr="00EA6A7B">
              <w:rPr>
                <w:rFonts w:ascii="Times New Roman" w:hAnsi="Times New Roman" w:cs="Times New Roman"/>
                <w:color w:val="000000"/>
                <w:sz w:val="24"/>
                <w:szCs w:val="24"/>
                <w:lang w:val="ru-RU"/>
              </w:rPr>
              <w:t>Психология</w:t>
            </w:r>
            <w:r w:rsidRPr="00EA6A7B">
              <w:rPr>
                <w:lang w:val="ru-RU"/>
              </w:rPr>
              <w:t xml:space="preserve"> </w:t>
            </w:r>
            <w:r w:rsidRPr="00EA6A7B">
              <w:rPr>
                <w:rFonts w:ascii="Times New Roman" w:hAnsi="Times New Roman" w:cs="Times New Roman"/>
                <w:color w:val="000000"/>
                <w:sz w:val="24"/>
                <w:szCs w:val="24"/>
                <w:lang w:val="ru-RU"/>
              </w:rPr>
              <w:t>образования</w:t>
            </w:r>
            <w:r w:rsidRPr="00EA6A7B">
              <w:rPr>
                <w:lang w:val="ru-RU"/>
              </w:rPr>
              <w:t xml:space="preserve"> </w:t>
            </w:r>
            <w:r w:rsidRPr="00EA6A7B">
              <w:rPr>
                <w:rFonts w:ascii="Times New Roman" w:hAnsi="Times New Roman" w:cs="Times New Roman"/>
                <w:color w:val="000000"/>
                <w:sz w:val="24"/>
                <w:szCs w:val="24"/>
                <w:lang w:val="ru-RU"/>
              </w:rPr>
              <w:t>человека.</w:t>
            </w:r>
            <w:r w:rsidRPr="00EA6A7B">
              <w:rPr>
                <w:lang w:val="ru-RU"/>
              </w:rPr>
              <w:t xml:space="preserve"> </w:t>
            </w:r>
            <w:r w:rsidRPr="00EA6A7B">
              <w:rPr>
                <w:rFonts w:ascii="Times New Roman" w:hAnsi="Times New Roman" w:cs="Times New Roman"/>
                <w:color w:val="000000"/>
                <w:sz w:val="24"/>
                <w:szCs w:val="24"/>
                <w:lang w:val="ru-RU"/>
              </w:rPr>
              <w:t>Становление</w:t>
            </w:r>
            <w:r w:rsidRPr="00EA6A7B">
              <w:rPr>
                <w:lang w:val="ru-RU"/>
              </w:rPr>
              <w:t xml:space="preserve"> </w:t>
            </w:r>
            <w:r w:rsidRPr="00EA6A7B">
              <w:rPr>
                <w:rFonts w:ascii="Times New Roman" w:hAnsi="Times New Roman" w:cs="Times New Roman"/>
                <w:color w:val="000000"/>
                <w:sz w:val="24"/>
                <w:szCs w:val="24"/>
                <w:lang w:val="ru-RU"/>
              </w:rPr>
              <w:t>субъектности</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образовательных</w:t>
            </w:r>
            <w:r w:rsidRPr="00EA6A7B">
              <w:rPr>
                <w:lang w:val="ru-RU"/>
              </w:rPr>
              <w:t xml:space="preserve"> </w:t>
            </w:r>
            <w:r w:rsidRPr="00EA6A7B">
              <w:rPr>
                <w:rFonts w:ascii="Times New Roman" w:hAnsi="Times New Roman" w:cs="Times New Roman"/>
                <w:color w:val="000000"/>
                <w:sz w:val="24"/>
                <w:szCs w:val="24"/>
                <w:lang w:val="ru-RU"/>
              </w:rPr>
              <w:t>процессах</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Исаев</w:t>
            </w:r>
            <w:r w:rsidRPr="00EA6A7B">
              <w:rPr>
                <w:lang w:val="ru-RU"/>
              </w:rPr>
              <w:t xml:space="preserve"> </w:t>
            </w:r>
            <w:r w:rsidRPr="00EA6A7B">
              <w:rPr>
                <w:rFonts w:ascii="Times New Roman" w:hAnsi="Times New Roman" w:cs="Times New Roman"/>
                <w:color w:val="000000"/>
                <w:sz w:val="24"/>
                <w:szCs w:val="24"/>
                <w:lang w:val="ru-RU"/>
              </w:rPr>
              <w:t>Е.</w:t>
            </w:r>
            <w:r w:rsidRPr="00EA6A7B">
              <w:rPr>
                <w:lang w:val="ru-RU"/>
              </w:rPr>
              <w:t xml:space="preserve"> </w:t>
            </w:r>
            <w:r w:rsidRPr="00EA6A7B">
              <w:rPr>
                <w:rFonts w:ascii="Times New Roman" w:hAnsi="Times New Roman" w:cs="Times New Roman"/>
                <w:color w:val="000000"/>
                <w:sz w:val="24"/>
                <w:szCs w:val="24"/>
                <w:lang w:val="ru-RU"/>
              </w:rPr>
              <w:t>И.,</w:t>
            </w:r>
            <w:r w:rsidRPr="00EA6A7B">
              <w:rPr>
                <w:lang w:val="ru-RU"/>
              </w:rPr>
              <w:t xml:space="preserve"> </w:t>
            </w:r>
            <w:r w:rsidRPr="00EA6A7B">
              <w:rPr>
                <w:rFonts w:ascii="Times New Roman" w:hAnsi="Times New Roman" w:cs="Times New Roman"/>
                <w:color w:val="000000"/>
                <w:sz w:val="24"/>
                <w:szCs w:val="24"/>
                <w:lang w:val="ru-RU"/>
              </w:rPr>
              <w:t>Слободчиков</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И..</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Психология</w:t>
            </w:r>
            <w:r w:rsidRPr="00EA6A7B">
              <w:rPr>
                <w:lang w:val="ru-RU"/>
              </w:rPr>
              <w:t xml:space="preserve"> </w:t>
            </w:r>
            <w:r w:rsidRPr="00EA6A7B">
              <w:rPr>
                <w:rFonts w:ascii="Times New Roman" w:hAnsi="Times New Roman" w:cs="Times New Roman"/>
                <w:color w:val="000000"/>
                <w:sz w:val="24"/>
                <w:szCs w:val="24"/>
                <w:lang w:val="ru-RU"/>
              </w:rPr>
              <w:t>образования</w:t>
            </w:r>
            <w:r w:rsidRPr="00EA6A7B">
              <w:rPr>
                <w:lang w:val="ru-RU"/>
              </w:rPr>
              <w:t xml:space="preserve"> </w:t>
            </w:r>
            <w:r w:rsidRPr="00EA6A7B">
              <w:rPr>
                <w:rFonts w:ascii="Times New Roman" w:hAnsi="Times New Roman" w:cs="Times New Roman"/>
                <w:color w:val="000000"/>
                <w:sz w:val="24"/>
                <w:szCs w:val="24"/>
                <w:lang w:val="ru-RU"/>
              </w:rPr>
              <w:t>человека.</w:t>
            </w:r>
            <w:r w:rsidRPr="00EA6A7B">
              <w:rPr>
                <w:lang w:val="ru-RU"/>
              </w:rPr>
              <w:t xml:space="preserve"> </w:t>
            </w:r>
            <w:r w:rsidRPr="00EA6A7B">
              <w:rPr>
                <w:rFonts w:ascii="Times New Roman" w:hAnsi="Times New Roman" w:cs="Times New Roman"/>
                <w:color w:val="000000"/>
                <w:sz w:val="24"/>
                <w:szCs w:val="24"/>
                <w:lang w:val="ru-RU"/>
              </w:rPr>
              <w:t>Становление</w:t>
            </w:r>
            <w:r w:rsidRPr="00EA6A7B">
              <w:rPr>
                <w:lang w:val="ru-RU"/>
              </w:rPr>
              <w:t xml:space="preserve"> </w:t>
            </w:r>
            <w:r w:rsidRPr="00EA6A7B">
              <w:rPr>
                <w:rFonts w:ascii="Times New Roman" w:hAnsi="Times New Roman" w:cs="Times New Roman"/>
                <w:color w:val="000000"/>
                <w:sz w:val="24"/>
                <w:szCs w:val="24"/>
                <w:lang w:val="ru-RU"/>
              </w:rPr>
              <w:t>субъектности</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образовательных</w:t>
            </w:r>
            <w:r w:rsidRPr="00EA6A7B">
              <w:rPr>
                <w:lang w:val="ru-RU"/>
              </w:rPr>
              <w:t xml:space="preserve"> </w:t>
            </w:r>
            <w:r w:rsidRPr="00EA6A7B">
              <w:rPr>
                <w:rFonts w:ascii="Times New Roman" w:hAnsi="Times New Roman" w:cs="Times New Roman"/>
                <w:color w:val="000000"/>
                <w:sz w:val="24"/>
                <w:szCs w:val="24"/>
                <w:lang w:val="ru-RU"/>
              </w:rPr>
              <w:t>процессах</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Москва:</w:t>
            </w:r>
            <w:r w:rsidRPr="00EA6A7B">
              <w:rPr>
                <w:lang w:val="ru-RU"/>
              </w:rPr>
              <w:t xml:space="preserve"> </w:t>
            </w:r>
            <w:r w:rsidRPr="00EA6A7B">
              <w:rPr>
                <w:rFonts w:ascii="Times New Roman" w:hAnsi="Times New Roman" w:cs="Times New Roman"/>
                <w:color w:val="000000"/>
                <w:sz w:val="24"/>
                <w:szCs w:val="24"/>
                <w:lang w:val="ru-RU"/>
              </w:rPr>
              <w:t>Православный</w:t>
            </w:r>
            <w:r w:rsidRPr="00EA6A7B">
              <w:rPr>
                <w:lang w:val="ru-RU"/>
              </w:rPr>
              <w:t xml:space="preserve"> </w:t>
            </w:r>
            <w:r w:rsidRPr="00EA6A7B">
              <w:rPr>
                <w:rFonts w:ascii="Times New Roman" w:hAnsi="Times New Roman" w:cs="Times New Roman"/>
                <w:color w:val="000000"/>
                <w:sz w:val="24"/>
                <w:szCs w:val="24"/>
                <w:lang w:val="ru-RU"/>
              </w:rPr>
              <w:t>Свято-Тихоновский</w:t>
            </w:r>
            <w:r w:rsidRPr="00EA6A7B">
              <w:rPr>
                <w:lang w:val="ru-RU"/>
              </w:rPr>
              <w:t xml:space="preserve"> </w:t>
            </w:r>
            <w:r w:rsidRPr="00EA6A7B">
              <w:rPr>
                <w:rFonts w:ascii="Times New Roman" w:hAnsi="Times New Roman" w:cs="Times New Roman"/>
                <w:color w:val="000000"/>
                <w:sz w:val="24"/>
                <w:szCs w:val="24"/>
                <w:lang w:val="ru-RU"/>
              </w:rPr>
              <w:t>гуманитарный</w:t>
            </w:r>
            <w:r w:rsidRPr="00EA6A7B">
              <w:rPr>
                <w:lang w:val="ru-RU"/>
              </w:rPr>
              <w:t xml:space="preserve"> </w:t>
            </w:r>
            <w:r w:rsidRPr="00EA6A7B">
              <w:rPr>
                <w:rFonts w:ascii="Times New Roman" w:hAnsi="Times New Roman" w:cs="Times New Roman"/>
                <w:color w:val="000000"/>
                <w:sz w:val="24"/>
                <w:szCs w:val="24"/>
                <w:lang w:val="ru-RU"/>
              </w:rPr>
              <w:t>университет,</w:t>
            </w:r>
            <w:r w:rsidRPr="00EA6A7B">
              <w:rPr>
                <w:lang w:val="ru-RU"/>
              </w:rPr>
              <w:t xml:space="preserve"> </w:t>
            </w:r>
            <w:r w:rsidRPr="00EA6A7B">
              <w:rPr>
                <w:rFonts w:ascii="Times New Roman" w:hAnsi="Times New Roman" w:cs="Times New Roman"/>
                <w:color w:val="000000"/>
                <w:sz w:val="24"/>
                <w:szCs w:val="24"/>
                <w:lang w:val="ru-RU"/>
              </w:rPr>
              <w:t>2013.</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432</w:t>
            </w:r>
            <w:r w:rsidRPr="00EA6A7B">
              <w:rPr>
                <w:lang w:val="ru-RU"/>
              </w:rPr>
              <w:t xml:space="preserve"> </w:t>
            </w:r>
            <w:r w:rsidRPr="00EA6A7B">
              <w:rPr>
                <w:rFonts w:ascii="Times New Roman" w:hAnsi="Times New Roman" w:cs="Times New Roman"/>
                <w:color w:val="000000"/>
                <w:sz w:val="24"/>
                <w:szCs w:val="24"/>
                <w:lang w:val="ru-RU"/>
              </w:rPr>
              <w:t>с.</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ISBN</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978-5-7429-0715-2.</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URL</w:t>
            </w:r>
            <w:r w:rsidRPr="00EA6A7B">
              <w:rPr>
                <w:rFonts w:ascii="Times New Roman" w:hAnsi="Times New Roman" w:cs="Times New Roman"/>
                <w:color w:val="000000"/>
                <w:sz w:val="24"/>
                <w:szCs w:val="24"/>
                <w:lang w:val="ru-RU"/>
              </w:rPr>
              <w:t>:</w:t>
            </w:r>
            <w:r w:rsidRPr="00EA6A7B">
              <w:rPr>
                <w:lang w:val="ru-RU"/>
              </w:rPr>
              <w:t xml:space="preserve"> </w:t>
            </w:r>
            <w:hyperlink r:id="rId7" w:history="1">
              <w:r w:rsidR="008558C7">
                <w:rPr>
                  <w:rStyle w:val="a3"/>
                  <w:lang w:val="ru-RU"/>
                </w:rPr>
                <w:t>http://www.iprbookshop.ru/34940.html</w:t>
              </w:r>
            </w:hyperlink>
            <w:r w:rsidRPr="00EA6A7B">
              <w:rPr>
                <w:lang w:val="ru-RU"/>
              </w:rPr>
              <w:t xml:space="preserve"> </w:t>
            </w:r>
          </w:p>
        </w:tc>
      </w:tr>
      <w:tr w:rsidR="00104C26" w:rsidRPr="00EA6A7B">
        <w:trPr>
          <w:trHeight w:hRule="exact" w:val="826"/>
        </w:trPr>
        <w:tc>
          <w:tcPr>
            <w:tcW w:w="9654" w:type="dxa"/>
            <w:gridSpan w:val="2"/>
            <w:shd w:val="clear" w:color="000000" w:fill="FFFFFF"/>
            <w:tcMar>
              <w:left w:w="34" w:type="dxa"/>
              <w:right w:w="34" w:type="dxa"/>
            </w:tcMar>
          </w:tcPr>
          <w:p w:rsidR="00104C26" w:rsidRPr="00EA6A7B" w:rsidRDefault="00EA6A7B">
            <w:pPr>
              <w:spacing w:after="0" w:line="240" w:lineRule="auto"/>
              <w:ind w:firstLine="725"/>
              <w:jc w:val="both"/>
              <w:rPr>
                <w:sz w:val="24"/>
                <w:szCs w:val="24"/>
                <w:lang w:val="ru-RU"/>
              </w:rPr>
            </w:pPr>
            <w:r w:rsidRPr="00EA6A7B">
              <w:rPr>
                <w:rFonts w:ascii="Times New Roman" w:hAnsi="Times New Roman" w:cs="Times New Roman"/>
                <w:color w:val="000000"/>
                <w:sz w:val="24"/>
                <w:szCs w:val="24"/>
                <w:lang w:val="ru-RU"/>
              </w:rPr>
              <w:t>2.</w:t>
            </w:r>
            <w:r w:rsidRPr="00EA6A7B">
              <w:rPr>
                <w:lang w:val="ru-RU"/>
              </w:rPr>
              <w:t xml:space="preserve"> </w:t>
            </w:r>
            <w:r w:rsidRPr="00EA6A7B">
              <w:rPr>
                <w:rFonts w:ascii="Times New Roman" w:hAnsi="Times New Roman" w:cs="Times New Roman"/>
                <w:color w:val="000000"/>
                <w:sz w:val="24"/>
                <w:szCs w:val="24"/>
                <w:lang w:val="ru-RU"/>
              </w:rPr>
              <w:t>Психопрофилактика</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практической</w:t>
            </w:r>
            <w:r w:rsidRPr="00EA6A7B">
              <w:rPr>
                <w:lang w:val="ru-RU"/>
              </w:rPr>
              <w:t xml:space="preserve"> </w:t>
            </w:r>
            <w:r w:rsidRPr="00EA6A7B">
              <w:rPr>
                <w:rFonts w:ascii="Times New Roman" w:hAnsi="Times New Roman" w:cs="Times New Roman"/>
                <w:color w:val="000000"/>
                <w:sz w:val="24"/>
                <w:szCs w:val="24"/>
                <w:lang w:val="ru-RU"/>
              </w:rPr>
              <w:t>психологии</w:t>
            </w:r>
            <w:r w:rsidRPr="00EA6A7B">
              <w:rPr>
                <w:lang w:val="ru-RU"/>
              </w:rPr>
              <w:t xml:space="preserve"> </w:t>
            </w:r>
            <w:r w:rsidRPr="00EA6A7B">
              <w:rPr>
                <w:rFonts w:ascii="Times New Roman" w:hAnsi="Times New Roman" w:cs="Times New Roman"/>
                <w:color w:val="000000"/>
                <w:sz w:val="24"/>
                <w:szCs w:val="24"/>
                <w:lang w:val="ru-RU"/>
              </w:rPr>
              <w:t>образования.</w:t>
            </w:r>
            <w:r w:rsidRPr="00EA6A7B">
              <w:rPr>
                <w:lang w:val="ru-RU"/>
              </w:rPr>
              <w:t xml:space="preserve"> </w:t>
            </w:r>
            <w:r w:rsidRPr="00EA6A7B">
              <w:rPr>
                <w:rFonts w:ascii="Times New Roman" w:hAnsi="Times New Roman" w:cs="Times New Roman"/>
                <w:color w:val="000000"/>
                <w:sz w:val="24"/>
                <w:szCs w:val="24"/>
                <w:lang w:val="ru-RU"/>
              </w:rPr>
              <w:t>Методология</w:t>
            </w:r>
            <w:r w:rsidRPr="00EA6A7B">
              <w:rPr>
                <w:lang w:val="ru-RU"/>
              </w:rPr>
              <w:t xml:space="preserve"> </w:t>
            </w:r>
            <w:r w:rsidRPr="00EA6A7B">
              <w:rPr>
                <w:rFonts w:ascii="Times New Roman" w:hAnsi="Times New Roman" w:cs="Times New Roman"/>
                <w:color w:val="000000"/>
                <w:sz w:val="24"/>
                <w:szCs w:val="24"/>
                <w:lang w:val="ru-RU"/>
              </w:rPr>
              <w:t>и</w:t>
            </w:r>
            <w:r w:rsidRPr="00EA6A7B">
              <w:rPr>
                <w:lang w:val="ru-RU"/>
              </w:rPr>
              <w:t xml:space="preserve"> </w:t>
            </w:r>
            <w:r w:rsidRPr="00EA6A7B">
              <w:rPr>
                <w:rFonts w:ascii="Times New Roman" w:hAnsi="Times New Roman" w:cs="Times New Roman"/>
                <w:color w:val="000000"/>
                <w:sz w:val="24"/>
                <w:szCs w:val="24"/>
                <w:lang w:val="ru-RU"/>
              </w:rPr>
              <w:t>организация</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Пахальян</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Э..</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Саратов:</w:t>
            </w:r>
            <w:r w:rsidRPr="00EA6A7B">
              <w:rPr>
                <w:lang w:val="ru-RU"/>
              </w:rPr>
              <w:t xml:space="preserve"> </w:t>
            </w:r>
            <w:r w:rsidRPr="00EA6A7B">
              <w:rPr>
                <w:rFonts w:ascii="Times New Roman" w:hAnsi="Times New Roman" w:cs="Times New Roman"/>
                <w:color w:val="000000"/>
                <w:sz w:val="24"/>
                <w:szCs w:val="24"/>
                <w:lang w:val="ru-RU"/>
              </w:rPr>
              <w:t>Вузовское</w:t>
            </w:r>
            <w:r w:rsidRPr="00EA6A7B">
              <w:rPr>
                <w:lang w:val="ru-RU"/>
              </w:rPr>
              <w:t xml:space="preserve"> </w:t>
            </w:r>
            <w:r w:rsidRPr="00EA6A7B">
              <w:rPr>
                <w:rFonts w:ascii="Times New Roman" w:hAnsi="Times New Roman" w:cs="Times New Roman"/>
                <w:color w:val="000000"/>
                <w:sz w:val="24"/>
                <w:szCs w:val="24"/>
                <w:lang w:val="ru-RU"/>
              </w:rPr>
              <w:t>образование,</w:t>
            </w:r>
            <w:r w:rsidRPr="00EA6A7B">
              <w:rPr>
                <w:lang w:val="ru-RU"/>
              </w:rPr>
              <w:t xml:space="preserve"> </w:t>
            </w:r>
            <w:r w:rsidRPr="00EA6A7B">
              <w:rPr>
                <w:rFonts w:ascii="Times New Roman" w:hAnsi="Times New Roman" w:cs="Times New Roman"/>
                <w:color w:val="000000"/>
                <w:sz w:val="24"/>
                <w:szCs w:val="24"/>
                <w:lang w:val="ru-RU"/>
              </w:rPr>
              <w:t>2015.</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197</w:t>
            </w:r>
            <w:r w:rsidRPr="00EA6A7B">
              <w:rPr>
                <w:lang w:val="ru-RU"/>
              </w:rPr>
              <w:t xml:space="preserve"> </w:t>
            </w:r>
            <w:r w:rsidRPr="00EA6A7B">
              <w:rPr>
                <w:rFonts w:ascii="Times New Roman" w:hAnsi="Times New Roman" w:cs="Times New Roman"/>
                <w:color w:val="000000"/>
                <w:sz w:val="24"/>
                <w:szCs w:val="24"/>
                <w:lang w:val="ru-RU"/>
              </w:rPr>
              <w:t>с.</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ISBN</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2227-8397.</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URL</w:t>
            </w:r>
            <w:r w:rsidRPr="00EA6A7B">
              <w:rPr>
                <w:rFonts w:ascii="Times New Roman" w:hAnsi="Times New Roman" w:cs="Times New Roman"/>
                <w:color w:val="000000"/>
                <w:sz w:val="24"/>
                <w:szCs w:val="24"/>
                <w:lang w:val="ru-RU"/>
              </w:rPr>
              <w:t>:</w:t>
            </w:r>
            <w:r w:rsidRPr="00EA6A7B">
              <w:rPr>
                <w:lang w:val="ru-RU"/>
              </w:rPr>
              <w:t xml:space="preserve"> </w:t>
            </w:r>
            <w:hyperlink r:id="rId8" w:history="1">
              <w:r w:rsidR="008558C7">
                <w:rPr>
                  <w:rStyle w:val="a3"/>
                  <w:lang w:val="ru-RU"/>
                </w:rPr>
                <w:t>http://www.iprbookshop.ru/37677.html</w:t>
              </w:r>
            </w:hyperlink>
            <w:r w:rsidRPr="00EA6A7B">
              <w:rPr>
                <w:lang w:val="ru-RU"/>
              </w:rPr>
              <w:t xml:space="preserve"> </w:t>
            </w:r>
          </w:p>
        </w:tc>
      </w:tr>
      <w:tr w:rsidR="00104C26">
        <w:trPr>
          <w:trHeight w:hRule="exact" w:val="826"/>
        </w:trPr>
        <w:tc>
          <w:tcPr>
            <w:tcW w:w="9654" w:type="dxa"/>
            <w:gridSpan w:val="2"/>
            <w:shd w:val="clear" w:color="000000" w:fill="FFFFFF"/>
            <w:tcMar>
              <w:left w:w="34" w:type="dxa"/>
              <w:right w:w="34" w:type="dxa"/>
            </w:tcMar>
          </w:tcPr>
          <w:p w:rsidR="00104C26" w:rsidRDefault="00EA6A7B">
            <w:pPr>
              <w:spacing w:after="0" w:line="240" w:lineRule="auto"/>
              <w:ind w:firstLine="725"/>
              <w:jc w:val="both"/>
              <w:rPr>
                <w:sz w:val="24"/>
                <w:szCs w:val="24"/>
              </w:rPr>
            </w:pPr>
            <w:r w:rsidRPr="00EA6A7B">
              <w:rPr>
                <w:rFonts w:ascii="Times New Roman" w:hAnsi="Times New Roman" w:cs="Times New Roman"/>
                <w:color w:val="000000"/>
                <w:sz w:val="24"/>
                <w:szCs w:val="24"/>
                <w:lang w:val="ru-RU"/>
              </w:rPr>
              <w:t>3.</w:t>
            </w:r>
            <w:r w:rsidRPr="00EA6A7B">
              <w:rPr>
                <w:lang w:val="ru-RU"/>
              </w:rPr>
              <w:t xml:space="preserve"> </w:t>
            </w:r>
            <w:r w:rsidRPr="00EA6A7B">
              <w:rPr>
                <w:rFonts w:ascii="Times New Roman" w:hAnsi="Times New Roman" w:cs="Times New Roman"/>
                <w:color w:val="000000"/>
                <w:sz w:val="24"/>
                <w:szCs w:val="24"/>
                <w:lang w:val="ru-RU"/>
              </w:rPr>
              <w:t>Образовательный</w:t>
            </w:r>
            <w:r w:rsidRPr="00EA6A7B">
              <w:rPr>
                <w:lang w:val="ru-RU"/>
              </w:rPr>
              <w:t xml:space="preserve"> </w:t>
            </w:r>
            <w:r w:rsidRPr="00EA6A7B">
              <w:rPr>
                <w:rFonts w:ascii="Times New Roman" w:hAnsi="Times New Roman" w:cs="Times New Roman"/>
                <w:color w:val="000000"/>
                <w:sz w:val="24"/>
                <w:szCs w:val="24"/>
                <w:lang w:val="ru-RU"/>
              </w:rPr>
              <w:t>процесс</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профессиональном</w:t>
            </w:r>
            <w:r w:rsidRPr="00EA6A7B">
              <w:rPr>
                <w:lang w:val="ru-RU"/>
              </w:rPr>
              <w:t xml:space="preserve"> </w:t>
            </w:r>
            <w:r w:rsidRPr="00EA6A7B">
              <w:rPr>
                <w:rFonts w:ascii="Times New Roman" w:hAnsi="Times New Roman" w:cs="Times New Roman"/>
                <w:color w:val="000000"/>
                <w:sz w:val="24"/>
                <w:szCs w:val="24"/>
                <w:lang w:val="ru-RU"/>
              </w:rPr>
              <w:t>образовании</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Блинов</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И.,</w:t>
            </w:r>
            <w:r w:rsidRPr="00EA6A7B">
              <w:rPr>
                <w:lang w:val="ru-RU"/>
              </w:rPr>
              <w:t xml:space="preserve"> </w:t>
            </w:r>
            <w:r w:rsidRPr="00EA6A7B">
              <w:rPr>
                <w:rFonts w:ascii="Times New Roman" w:hAnsi="Times New Roman" w:cs="Times New Roman"/>
                <w:color w:val="000000"/>
                <w:sz w:val="24"/>
                <w:szCs w:val="24"/>
                <w:lang w:val="ru-RU"/>
              </w:rPr>
              <w:t>Есенина</w:t>
            </w:r>
            <w:r w:rsidRPr="00EA6A7B">
              <w:rPr>
                <w:lang w:val="ru-RU"/>
              </w:rPr>
              <w:t xml:space="preserve"> </w:t>
            </w:r>
            <w:r w:rsidRPr="00EA6A7B">
              <w:rPr>
                <w:rFonts w:ascii="Times New Roman" w:hAnsi="Times New Roman" w:cs="Times New Roman"/>
                <w:color w:val="000000"/>
                <w:sz w:val="24"/>
                <w:szCs w:val="24"/>
                <w:lang w:val="ru-RU"/>
              </w:rPr>
              <w:t>Е.</w:t>
            </w:r>
            <w:r w:rsidRPr="00EA6A7B">
              <w:rPr>
                <w:lang w:val="ru-RU"/>
              </w:rPr>
              <w:t xml:space="preserve"> </w:t>
            </w:r>
            <w:r w:rsidRPr="00EA6A7B">
              <w:rPr>
                <w:rFonts w:ascii="Times New Roman" w:hAnsi="Times New Roman" w:cs="Times New Roman"/>
                <w:color w:val="000000"/>
                <w:sz w:val="24"/>
                <w:szCs w:val="24"/>
                <w:lang w:val="ru-RU"/>
              </w:rPr>
              <w:t>Ю.,</w:t>
            </w:r>
            <w:r w:rsidRPr="00EA6A7B">
              <w:rPr>
                <w:lang w:val="ru-RU"/>
              </w:rPr>
              <w:t xml:space="preserve"> </w:t>
            </w:r>
            <w:r w:rsidRPr="00EA6A7B">
              <w:rPr>
                <w:rFonts w:ascii="Times New Roman" w:hAnsi="Times New Roman" w:cs="Times New Roman"/>
                <w:color w:val="000000"/>
                <w:sz w:val="24"/>
                <w:szCs w:val="24"/>
                <w:lang w:val="ru-RU"/>
              </w:rPr>
              <w:t>Клинк</w:t>
            </w:r>
            <w:r w:rsidRPr="00EA6A7B">
              <w:rPr>
                <w:lang w:val="ru-RU"/>
              </w:rPr>
              <w:t xml:space="preserve"> </w:t>
            </w:r>
            <w:r w:rsidRPr="00EA6A7B">
              <w:rPr>
                <w:rFonts w:ascii="Times New Roman" w:hAnsi="Times New Roman" w:cs="Times New Roman"/>
                <w:color w:val="000000"/>
                <w:sz w:val="24"/>
                <w:szCs w:val="24"/>
                <w:lang w:val="ru-RU"/>
              </w:rPr>
              <w:t>О.</w:t>
            </w:r>
            <w:r w:rsidRPr="00EA6A7B">
              <w:rPr>
                <w:lang w:val="ru-RU"/>
              </w:rPr>
              <w:t xml:space="preserve"> </w:t>
            </w:r>
            <w:r w:rsidRPr="00EA6A7B">
              <w:rPr>
                <w:rFonts w:ascii="Times New Roman" w:hAnsi="Times New Roman" w:cs="Times New Roman"/>
                <w:color w:val="000000"/>
                <w:sz w:val="24"/>
                <w:szCs w:val="24"/>
                <w:lang w:val="ru-RU"/>
              </w:rPr>
              <w:t>Ф.,</w:t>
            </w:r>
            <w:r w:rsidRPr="00EA6A7B">
              <w:rPr>
                <w:lang w:val="ru-RU"/>
              </w:rPr>
              <w:t xml:space="preserve"> </w:t>
            </w:r>
            <w:r w:rsidRPr="00EA6A7B">
              <w:rPr>
                <w:rFonts w:ascii="Times New Roman" w:hAnsi="Times New Roman" w:cs="Times New Roman"/>
                <w:color w:val="000000"/>
                <w:sz w:val="24"/>
                <w:szCs w:val="24"/>
                <w:lang w:val="ru-RU"/>
              </w:rPr>
              <w:t>Сазонов</w:t>
            </w:r>
            <w:r w:rsidRPr="00EA6A7B">
              <w:rPr>
                <w:lang w:val="ru-RU"/>
              </w:rPr>
              <w:t xml:space="preserve"> </w:t>
            </w:r>
            <w:r w:rsidRPr="00EA6A7B">
              <w:rPr>
                <w:rFonts w:ascii="Times New Roman" w:hAnsi="Times New Roman" w:cs="Times New Roman"/>
                <w:color w:val="000000"/>
                <w:sz w:val="24"/>
                <w:szCs w:val="24"/>
                <w:lang w:val="ru-RU"/>
              </w:rPr>
              <w:t>Б.</w:t>
            </w:r>
            <w:r w:rsidRPr="00EA6A7B">
              <w:rPr>
                <w:lang w:val="ru-RU"/>
              </w:rPr>
              <w:t xml:space="preserve"> </w:t>
            </w:r>
            <w:r w:rsidRPr="00EA6A7B">
              <w:rPr>
                <w:rFonts w:ascii="Times New Roman" w:hAnsi="Times New Roman" w:cs="Times New Roman"/>
                <w:color w:val="000000"/>
                <w:sz w:val="24"/>
                <w:szCs w:val="24"/>
                <w:lang w:val="ru-RU"/>
              </w:rPr>
              <w:t>А.,</w:t>
            </w:r>
            <w:r w:rsidRPr="00EA6A7B">
              <w:rPr>
                <w:lang w:val="ru-RU"/>
              </w:rPr>
              <w:t xml:space="preserve"> </w:t>
            </w:r>
            <w:r w:rsidRPr="00EA6A7B">
              <w:rPr>
                <w:rFonts w:ascii="Times New Roman" w:hAnsi="Times New Roman" w:cs="Times New Roman"/>
                <w:color w:val="000000"/>
                <w:sz w:val="24"/>
                <w:szCs w:val="24"/>
                <w:lang w:val="ru-RU"/>
              </w:rPr>
              <w:t>Сергеев</w:t>
            </w:r>
            <w:r w:rsidRPr="00EA6A7B">
              <w:rPr>
                <w:lang w:val="ru-RU"/>
              </w:rPr>
              <w:t xml:space="preserve"> </w:t>
            </w:r>
            <w:r w:rsidRPr="00EA6A7B">
              <w:rPr>
                <w:rFonts w:ascii="Times New Roman" w:hAnsi="Times New Roman" w:cs="Times New Roman"/>
                <w:color w:val="000000"/>
                <w:sz w:val="24"/>
                <w:szCs w:val="24"/>
                <w:lang w:val="ru-RU"/>
              </w:rPr>
              <w:t>И.</w:t>
            </w:r>
            <w:r w:rsidRPr="00EA6A7B">
              <w:rPr>
                <w:lang w:val="ru-RU"/>
              </w:rPr>
              <w:t xml:space="preserve"> </w:t>
            </w:r>
            <w:r w:rsidRPr="00EA6A7B">
              <w:rPr>
                <w:rFonts w:ascii="Times New Roman" w:hAnsi="Times New Roman" w:cs="Times New Roman"/>
                <w:color w:val="000000"/>
                <w:sz w:val="24"/>
                <w:szCs w:val="24"/>
                <w:lang w:val="ru-RU"/>
              </w:rPr>
              <w:t>С.,</w:t>
            </w:r>
            <w:r w:rsidRPr="00EA6A7B">
              <w:rPr>
                <w:lang w:val="ru-RU"/>
              </w:rPr>
              <w:t xml:space="preserve"> </w:t>
            </w:r>
            <w:r w:rsidRPr="00EA6A7B">
              <w:rPr>
                <w:rFonts w:ascii="Times New Roman" w:hAnsi="Times New Roman" w:cs="Times New Roman"/>
                <w:color w:val="000000"/>
                <w:sz w:val="24"/>
                <w:szCs w:val="24"/>
                <w:lang w:val="ru-RU"/>
              </w:rPr>
              <w:t>Факторович</w:t>
            </w:r>
            <w:r w:rsidRPr="00EA6A7B">
              <w:rPr>
                <w:lang w:val="ru-RU"/>
              </w:rPr>
              <w:t xml:space="preserve"> </w:t>
            </w:r>
            <w:r w:rsidRPr="00EA6A7B">
              <w:rPr>
                <w:rFonts w:ascii="Times New Roman" w:hAnsi="Times New Roman" w:cs="Times New Roman"/>
                <w:color w:val="000000"/>
                <w:sz w:val="24"/>
                <w:szCs w:val="24"/>
                <w:lang w:val="ru-RU"/>
              </w:rPr>
              <w:t>А.</w:t>
            </w:r>
            <w:r w:rsidRPr="00EA6A7B">
              <w:rPr>
                <w:lang w:val="ru-RU"/>
              </w:rPr>
              <w:t xml:space="preserve"> </w:t>
            </w:r>
            <w:r w:rsidRPr="00EA6A7B">
              <w:rPr>
                <w:rFonts w:ascii="Times New Roman" w:hAnsi="Times New Roman" w:cs="Times New Roman"/>
                <w:color w:val="000000"/>
                <w:sz w:val="24"/>
                <w:szCs w:val="24"/>
                <w:lang w:val="ru-RU"/>
              </w:rPr>
              <w:t>А..</w:t>
            </w:r>
            <w:r w:rsidRPr="00EA6A7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558C7">
                <w:rPr>
                  <w:rStyle w:val="a3"/>
                </w:rPr>
                <w:t>https://urait.ru/bcode/453508</w:t>
              </w:r>
            </w:hyperlink>
            <w:r>
              <w:t xml:space="preserve"> </w:t>
            </w:r>
          </w:p>
        </w:tc>
      </w:tr>
      <w:tr w:rsidR="00104C26" w:rsidRPr="00EA6A7B">
        <w:trPr>
          <w:trHeight w:hRule="exact" w:val="1366"/>
        </w:trPr>
        <w:tc>
          <w:tcPr>
            <w:tcW w:w="9654" w:type="dxa"/>
            <w:gridSpan w:val="2"/>
            <w:shd w:val="clear" w:color="000000" w:fill="FFFFFF"/>
            <w:tcMar>
              <w:left w:w="34" w:type="dxa"/>
              <w:right w:w="34" w:type="dxa"/>
            </w:tcMar>
          </w:tcPr>
          <w:p w:rsidR="00104C26" w:rsidRPr="00EA6A7B" w:rsidRDefault="00EA6A7B">
            <w:pPr>
              <w:spacing w:after="0" w:line="240" w:lineRule="auto"/>
              <w:ind w:firstLine="725"/>
              <w:jc w:val="both"/>
              <w:rPr>
                <w:sz w:val="24"/>
                <w:szCs w:val="24"/>
                <w:lang w:val="ru-RU"/>
              </w:rPr>
            </w:pPr>
            <w:r w:rsidRPr="00EA6A7B">
              <w:rPr>
                <w:rFonts w:ascii="Times New Roman" w:hAnsi="Times New Roman" w:cs="Times New Roman"/>
                <w:color w:val="000000"/>
                <w:sz w:val="24"/>
                <w:szCs w:val="24"/>
                <w:lang w:val="ru-RU"/>
              </w:rPr>
              <w:t>4.</w:t>
            </w:r>
            <w:r w:rsidRPr="00EA6A7B">
              <w:rPr>
                <w:lang w:val="ru-RU"/>
              </w:rPr>
              <w:t xml:space="preserve"> </w:t>
            </w:r>
            <w:r w:rsidRPr="00EA6A7B">
              <w:rPr>
                <w:rFonts w:ascii="Times New Roman" w:hAnsi="Times New Roman" w:cs="Times New Roman"/>
                <w:color w:val="000000"/>
                <w:sz w:val="24"/>
                <w:szCs w:val="24"/>
                <w:lang w:val="ru-RU"/>
              </w:rPr>
              <w:t>Тайм-менеджмент.</w:t>
            </w:r>
            <w:r w:rsidRPr="00EA6A7B">
              <w:rPr>
                <w:lang w:val="ru-RU"/>
              </w:rPr>
              <w:t xml:space="preserve"> </w:t>
            </w:r>
            <w:r w:rsidRPr="00EA6A7B">
              <w:rPr>
                <w:rFonts w:ascii="Times New Roman" w:hAnsi="Times New Roman" w:cs="Times New Roman"/>
                <w:color w:val="000000"/>
                <w:sz w:val="24"/>
                <w:szCs w:val="24"/>
                <w:lang w:val="ru-RU"/>
              </w:rPr>
              <w:t>Развитие</w:t>
            </w:r>
            <w:r w:rsidRPr="00EA6A7B">
              <w:rPr>
                <w:lang w:val="ru-RU"/>
              </w:rPr>
              <w:t xml:space="preserve"> </w:t>
            </w:r>
            <w:r w:rsidRPr="00EA6A7B">
              <w:rPr>
                <w:rFonts w:ascii="Times New Roman" w:hAnsi="Times New Roman" w:cs="Times New Roman"/>
                <w:color w:val="000000"/>
                <w:sz w:val="24"/>
                <w:szCs w:val="24"/>
                <w:lang w:val="ru-RU"/>
              </w:rPr>
              <w:t>навыков</w:t>
            </w:r>
            <w:r w:rsidRPr="00EA6A7B">
              <w:rPr>
                <w:lang w:val="ru-RU"/>
              </w:rPr>
              <w:t xml:space="preserve"> </w:t>
            </w:r>
            <w:r w:rsidRPr="00EA6A7B">
              <w:rPr>
                <w:rFonts w:ascii="Times New Roman" w:hAnsi="Times New Roman" w:cs="Times New Roman"/>
                <w:color w:val="000000"/>
                <w:sz w:val="24"/>
                <w:szCs w:val="24"/>
                <w:lang w:val="ru-RU"/>
              </w:rPr>
              <w:t>эффективного</w:t>
            </w:r>
            <w:r w:rsidRPr="00EA6A7B">
              <w:rPr>
                <w:lang w:val="ru-RU"/>
              </w:rPr>
              <w:t xml:space="preserve"> </w:t>
            </w:r>
            <w:r w:rsidRPr="00EA6A7B">
              <w:rPr>
                <w:rFonts w:ascii="Times New Roman" w:hAnsi="Times New Roman" w:cs="Times New Roman"/>
                <w:color w:val="000000"/>
                <w:sz w:val="24"/>
                <w:szCs w:val="24"/>
                <w:lang w:val="ru-RU"/>
              </w:rPr>
              <w:t>управления</w:t>
            </w:r>
            <w:r w:rsidRPr="00EA6A7B">
              <w:rPr>
                <w:lang w:val="ru-RU"/>
              </w:rPr>
              <w:t xml:space="preserve"> </w:t>
            </w:r>
            <w:r w:rsidRPr="00EA6A7B">
              <w:rPr>
                <w:rFonts w:ascii="Times New Roman" w:hAnsi="Times New Roman" w:cs="Times New Roman"/>
                <w:color w:val="000000"/>
                <w:sz w:val="24"/>
                <w:szCs w:val="24"/>
                <w:lang w:val="ru-RU"/>
              </w:rPr>
              <w:t>временем</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Медведева,</w:t>
            </w:r>
            <w:r w:rsidRPr="00EA6A7B">
              <w:rPr>
                <w:lang w:val="ru-RU"/>
              </w:rPr>
              <w:t xml:space="preserve"> </w:t>
            </w:r>
            <w:r w:rsidRPr="00EA6A7B">
              <w:rPr>
                <w:rFonts w:ascii="Times New Roman" w:hAnsi="Times New Roman" w:cs="Times New Roman"/>
                <w:color w:val="000000"/>
                <w:sz w:val="24"/>
                <w:szCs w:val="24"/>
                <w:lang w:val="ru-RU"/>
              </w:rPr>
              <w:t>В.</w:t>
            </w:r>
            <w:r w:rsidRPr="00EA6A7B">
              <w:rPr>
                <w:lang w:val="ru-RU"/>
              </w:rPr>
              <w:t xml:space="preserve"> </w:t>
            </w:r>
            <w:r w:rsidRPr="00EA6A7B">
              <w:rPr>
                <w:rFonts w:ascii="Times New Roman" w:hAnsi="Times New Roman" w:cs="Times New Roman"/>
                <w:color w:val="000000"/>
                <w:sz w:val="24"/>
                <w:szCs w:val="24"/>
                <w:lang w:val="ru-RU"/>
              </w:rPr>
              <w:t>Р..</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Тайм-менеджмент.</w:t>
            </w:r>
            <w:r w:rsidRPr="00EA6A7B">
              <w:rPr>
                <w:lang w:val="ru-RU"/>
              </w:rPr>
              <w:t xml:space="preserve"> </w:t>
            </w:r>
            <w:r w:rsidRPr="00EA6A7B">
              <w:rPr>
                <w:rFonts w:ascii="Times New Roman" w:hAnsi="Times New Roman" w:cs="Times New Roman"/>
                <w:color w:val="000000"/>
                <w:sz w:val="24"/>
                <w:szCs w:val="24"/>
                <w:lang w:val="ru-RU"/>
              </w:rPr>
              <w:t>Развитие</w:t>
            </w:r>
            <w:r w:rsidRPr="00EA6A7B">
              <w:rPr>
                <w:lang w:val="ru-RU"/>
              </w:rPr>
              <w:t xml:space="preserve"> </w:t>
            </w:r>
            <w:r w:rsidRPr="00EA6A7B">
              <w:rPr>
                <w:rFonts w:ascii="Times New Roman" w:hAnsi="Times New Roman" w:cs="Times New Roman"/>
                <w:color w:val="000000"/>
                <w:sz w:val="24"/>
                <w:szCs w:val="24"/>
                <w:lang w:val="ru-RU"/>
              </w:rPr>
              <w:t>навыков</w:t>
            </w:r>
            <w:r w:rsidRPr="00EA6A7B">
              <w:rPr>
                <w:lang w:val="ru-RU"/>
              </w:rPr>
              <w:t xml:space="preserve"> </w:t>
            </w:r>
            <w:r w:rsidRPr="00EA6A7B">
              <w:rPr>
                <w:rFonts w:ascii="Times New Roman" w:hAnsi="Times New Roman" w:cs="Times New Roman"/>
                <w:color w:val="000000"/>
                <w:sz w:val="24"/>
                <w:szCs w:val="24"/>
                <w:lang w:val="ru-RU"/>
              </w:rPr>
              <w:t>эффективного</w:t>
            </w:r>
            <w:r w:rsidRPr="00EA6A7B">
              <w:rPr>
                <w:lang w:val="ru-RU"/>
              </w:rPr>
              <w:t xml:space="preserve"> </w:t>
            </w:r>
            <w:r w:rsidRPr="00EA6A7B">
              <w:rPr>
                <w:rFonts w:ascii="Times New Roman" w:hAnsi="Times New Roman" w:cs="Times New Roman"/>
                <w:color w:val="000000"/>
                <w:sz w:val="24"/>
                <w:szCs w:val="24"/>
                <w:lang w:val="ru-RU"/>
              </w:rPr>
              <w:t>управления</w:t>
            </w:r>
            <w:r w:rsidRPr="00EA6A7B">
              <w:rPr>
                <w:lang w:val="ru-RU"/>
              </w:rPr>
              <w:t xml:space="preserve"> </w:t>
            </w:r>
            <w:r w:rsidRPr="00EA6A7B">
              <w:rPr>
                <w:rFonts w:ascii="Times New Roman" w:hAnsi="Times New Roman" w:cs="Times New Roman"/>
                <w:color w:val="000000"/>
                <w:sz w:val="24"/>
                <w:szCs w:val="24"/>
                <w:lang w:val="ru-RU"/>
              </w:rPr>
              <w:t>временем</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Казань:</w:t>
            </w:r>
            <w:r w:rsidRPr="00EA6A7B">
              <w:rPr>
                <w:lang w:val="ru-RU"/>
              </w:rPr>
              <w:t xml:space="preserve"> </w:t>
            </w:r>
            <w:r w:rsidRPr="00EA6A7B">
              <w:rPr>
                <w:rFonts w:ascii="Times New Roman" w:hAnsi="Times New Roman" w:cs="Times New Roman"/>
                <w:color w:val="000000"/>
                <w:sz w:val="24"/>
                <w:szCs w:val="24"/>
                <w:lang w:val="ru-RU"/>
              </w:rPr>
              <w:t>Казанский</w:t>
            </w:r>
            <w:r w:rsidRPr="00EA6A7B">
              <w:rPr>
                <w:lang w:val="ru-RU"/>
              </w:rPr>
              <w:t xml:space="preserve"> </w:t>
            </w:r>
            <w:r w:rsidRPr="00EA6A7B">
              <w:rPr>
                <w:rFonts w:ascii="Times New Roman" w:hAnsi="Times New Roman" w:cs="Times New Roman"/>
                <w:color w:val="000000"/>
                <w:sz w:val="24"/>
                <w:szCs w:val="24"/>
                <w:lang w:val="ru-RU"/>
              </w:rPr>
              <w:t>национальный</w:t>
            </w:r>
            <w:r w:rsidRPr="00EA6A7B">
              <w:rPr>
                <w:lang w:val="ru-RU"/>
              </w:rPr>
              <w:t xml:space="preserve"> </w:t>
            </w:r>
            <w:r w:rsidRPr="00EA6A7B">
              <w:rPr>
                <w:rFonts w:ascii="Times New Roman" w:hAnsi="Times New Roman" w:cs="Times New Roman"/>
                <w:color w:val="000000"/>
                <w:sz w:val="24"/>
                <w:szCs w:val="24"/>
                <w:lang w:val="ru-RU"/>
              </w:rPr>
              <w:t>исследовательский</w:t>
            </w:r>
            <w:r w:rsidRPr="00EA6A7B">
              <w:rPr>
                <w:lang w:val="ru-RU"/>
              </w:rPr>
              <w:t xml:space="preserve"> </w:t>
            </w:r>
            <w:r w:rsidRPr="00EA6A7B">
              <w:rPr>
                <w:rFonts w:ascii="Times New Roman" w:hAnsi="Times New Roman" w:cs="Times New Roman"/>
                <w:color w:val="000000"/>
                <w:sz w:val="24"/>
                <w:szCs w:val="24"/>
                <w:lang w:val="ru-RU"/>
              </w:rPr>
              <w:t>технологический</w:t>
            </w:r>
            <w:r w:rsidRPr="00EA6A7B">
              <w:rPr>
                <w:lang w:val="ru-RU"/>
              </w:rPr>
              <w:t xml:space="preserve"> </w:t>
            </w:r>
            <w:r w:rsidRPr="00EA6A7B">
              <w:rPr>
                <w:rFonts w:ascii="Times New Roman" w:hAnsi="Times New Roman" w:cs="Times New Roman"/>
                <w:color w:val="000000"/>
                <w:sz w:val="24"/>
                <w:szCs w:val="24"/>
                <w:lang w:val="ru-RU"/>
              </w:rPr>
              <w:t>университет,</w:t>
            </w:r>
            <w:r w:rsidRPr="00EA6A7B">
              <w:rPr>
                <w:lang w:val="ru-RU"/>
              </w:rPr>
              <w:t xml:space="preserve"> </w:t>
            </w:r>
            <w:r w:rsidRPr="00EA6A7B">
              <w:rPr>
                <w:rFonts w:ascii="Times New Roman" w:hAnsi="Times New Roman" w:cs="Times New Roman"/>
                <w:color w:val="000000"/>
                <w:sz w:val="24"/>
                <w:szCs w:val="24"/>
                <w:lang w:val="ru-RU"/>
              </w:rPr>
              <w:t>2017.</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92</w:t>
            </w:r>
            <w:r w:rsidRPr="00EA6A7B">
              <w:rPr>
                <w:lang w:val="ru-RU"/>
              </w:rPr>
              <w:t xml:space="preserve"> </w:t>
            </w:r>
            <w:r w:rsidRPr="00EA6A7B">
              <w:rPr>
                <w:rFonts w:ascii="Times New Roman" w:hAnsi="Times New Roman" w:cs="Times New Roman"/>
                <w:color w:val="000000"/>
                <w:sz w:val="24"/>
                <w:szCs w:val="24"/>
                <w:lang w:val="ru-RU"/>
              </w:rPr>
              <w:t>с.</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ISBN</w:t>
            </w:r>
            <w:r w:rsidRPr="00EA6A7B">
              <w:rPr>
                <w:rFonts w:ascii="Times New Roman" w:hAnsi="Times New Roman" w:cs="Times New Roman"/>
                <w:color w:val="000000"/>
                <w:sz w:val="24"/>
                <w:szCs w:val="24"/>
                <w:lang w:val="ru-RU"/>
              </w:rPr>
              <w:t>:</w:t>
            </w:r>
            <w:r w:rsidRPr="00EA6A7B">
              <w:rPr>
                <w:lang w:val="ru-RU"/>
              </w:rPr>
              <w:t xml:space="preserve"> </w:t>
            </w:r>
            <w:r w:rsidRPr="00EA6A7B">
              <w:rPr>
                <w:rFonts w:ascii="Times New Roman" w:hAnsi="Times New Roman" w:cs="Times New Roman"/>
                <w:color w:val="000000"/>
                <w:sz w:val="24"/>
                <w:szCs w:val="24"/>
                <w:lang w:val="ru-RU"/>
              </w:rPr>
              <w:t>978-5-7882-2266-0.</w:t>
            </w:r>
            <w:r w:rsidRPr="00EA6A7B">
              <w:rPr>
                <w:lang w:val="ru-RU"/>
              </w:rPr>
              <w:t xml:space="preserve"> </w:t>
            </w:r>
            <w:r w:rsidRPr="00EA6A7B">
              <w:rPr>
                <w:rFonts w:ascii="Times New Roman" w:hAnsi="Times New Roman" w:cs="Times New Roman"/>
                <w:color w:val="000000"/>
                <w:sz w:val="24"/>
                <w:szCs w:val="24"/>
                <w:lang w:val="ru-RU"/>
              </w:rPr>
              <w:t>-</w:t>
            </w:r>
            <w:r w:rsidRPr="00EA6A7B">
              <w:rPr>
                <w:lang w:val="ru-RU"/>
              </w:rPr>
              <w:t xml:space="preserve"> </w:t>
            </w:r>
            <w:r>
              <w:rPr>
                <w:rFonts w:ascii="Times New Roman" w:hAnsi="Times New Roman" w:cs="Times New Roman"/>
                <w:color w:val="000000"/>
                <w:sz w:val="24"/>
                <w:szCs w:val="24"/>
              </w:rPr>
              <w:t>URL</w:t>
            </w:r>
            <w:r w:rsidRPr="00EA6A7B">
              <w:rPr>
                <w:rFonts w:ascii="Times New Roman" w:hAnsi="Times New Roman" w:cs="Times New Roman"/>
                <w:color w:val="000000"/>
                <w:sz w:val="24"/>
                <w:szCs w:val="24"/>
                <w:lang w:val="ru-RU"/>
              </w:rPr>
              <w:t>:</w:t>
            </w:r>
            <w:r w:rsidRPr="00EA6A7B">
              <w:rPr>
                <w:lang w:val="ru-RU"/>
              </w:rPr>
              <w:t xml:space="preserve"> </w:t>
            </w:r>
            <w:hyperlink r:id="rId10" w:history="1">
              <w:r w:rsidR="008558C7">
                <w:rPr>
                  <w:rStyle w:val="a3"/>
                  <w:lang w:val="ru-RU"/>
                </w:rPr>
                <w:t>http://www.iprbookshop.ru/95036.html</w:t>
              </w:r>
            </w:hyperlink>
            <w:r w:rsidRPr="00EA6A7B">
              <w:rPr>
                <w:lang w:val="ru-RU"/>
              </w:rPr>
              <w:t xml:space="preserve"> </w:t>
            </w:r>
          </w:p>
        </w:tc>
      </w:tr>
      <w:tr w:rsidR="00104C26" w:rsidRPr="00EA6A7B">
        <w:trPr>
          <w:trHeight w:hRule="exact" w:val="585"/>
        </w:trPr>
        <w:tc>
          <w:tcPr>
            <w:tcW w:w="9654" w:type="dxa"/>
            <w:gridSpan w:val="2"/>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04C26">
        <w:trPr>
          <w:trHeight w:hRule="exact" w:val="902"/>
        </w:trPr>
        <w:tc>
          <w:tcPr>
            <w:tcW w:w="9654" w:type="dxa"/>
            <w:gridSpan w:val="2"/>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A6A7B">
              <w:rPr>
                <w:rFonts w:ascii="Times New Roman" w:hAnsi="Times New Roman" w:cs="Times New Roman"/>
                <w:color w:val="000000"/>
                <w:sz w:val="24"/>
                <w:szCs w:val="24"/>
                <w:lang w:val="ru-RU"/>
              </w:rPr>
              <w:t xml:space="preserve">  Режим доступа: </w:t>
            </w:r>
            <w:hyperlink r:id="rId11" w:history="1">
              <w:r w:rsidR="008558C7">
                <w:rPr>
                  <w:rStyle w:val="a3"/>
                  <w:rFonts w:ascii="Times New Roman" w:hAnsi="Times New Roman" w:cs="Times New Roman"/>
                  <w:sz w:val="24"/>
                  <w:szCs w:val="24"/>
                  <w:lang w:val="ru-RU"/>
                </w:rPr>
                <w:t>http://www.iprbookshop.ru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2.    ЭБС издательства «Юрайт» Режим доступа: </w:t>
            </w:r>
            <w:hyperlink r:id="rId12" w:history="1">
              <w:r w:rsidR="008558C7">
                <w:rPr>
                  <w:rStyle w:val="a3"/>
                  <w:rFonts w:ascii="Times New Roman" w:hAnsi="Times New Roman" w:cs="Times New Roman"/>
                  <w:sz w:val="24"/>
                  <w:szCs w:val="24"/>
                  <w:lang w:val="ru-RU"/>
                </w:rPr>
                <w:t>http://biblio-online.ru</w:t>
              </w:r>
            </w:hyperlink>
          </w:p>
          <w:p w:rsidR="00104C26" w:rsidRDefault="00EA6A7B">
            <w:pPr>
              <w:spacing w:after="0" w:line="240" w:lineRule="auto"/>
              <w:jc w:val="both"/>
              <w:rPr>
                <w:sz w:val="24"/>
                <w:szCs w:val="24"/>
              </w:rPr>
            </w:pPr>
            <w:r w:rsidRPr="00EA6A7B">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104C26" w:rsidRDefault="00EA6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C26" w:rsidRPr="00EA6A7B">
        <w:trPr>
          <w:trHeight w:hRule="exact" w:val="8939"/>
        </w:trPr>
        <w:tc>
          <w:tcPr>
            <w:tcW w:w="9654" w:type="dxa"/>
            <w:shd w:val="clear" w:color="000000" w:fill="FFFFFF"/>
            <w:tcMar>
              <w:left w:w="34" w:type="dxa"/>
              <w:right w:w="34" w:type="dxa"/>
            </w:tcMar>
          </w:tcPr>
          <w:p w:rsidR="00104C26" w:rsidRPr="00EA6A7B" w:rsidRDefault="008558C7">
            <w:pPr>
              <w:spacing w:after="0" w:line="240" w:lineRule="auto"/>
              <w:jc w:val="both"/>
              <w:rPr>
                <w:sz w:val="24"/>
                <w:szCs w:val="24"/>
                <w:lang w:val="ru-RU"/>
              </w:rPr>
            </w:pPr>
            <w:hyperlink r:id="rId13" w:history="1">
              <w:r>
                <w:rPr>
                  <w:rStyle w:val="a3"/>
                  <w:rFonts w:ascii="Times New Roman" w:hAnsi="Times New Roman" w:cs="Times New Roman"/>
                  <w:sz w:val="24"/>
                  <w:szCs w:val="24"/>
                  <w:lang w:val="ru-RU"/>
                </w:rPr>
                <w:t>http://window.edu.ru/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A6A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A6A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6A7B">
              <w:rPr>
                <w:rFonts w:ascii="Times New Roman" w:hAnsi="Times New Roman" w:cs="Times New Roman"/>
                <w:color w:val="000000"/>
                <w:sz w:val="24"/>
                <w:szCs w:val="24"/>
                <w:lang w:val="ru-RU"/>
              </w:rPr>
              <w:t xml:space="preserve"> Режим доступа: </w:t>
            </w:r>
            <w:hyperlink r:id="rId14" w:history="1">
              <w:r w:rsidR="008558C7">
                <w:rPr>
                  <w:rStyle w:val="a3"/>
                  <w:rFonts w:ascii="Times New Roman" w:hAnsi="Times New Roman" w:cs="Times New Roman"/>
                  <w:sz w:val="24"/>
                  <w:szCs w:val="24"/>
                  <w:lang w:val="ru-RU"/>
                </w:rPr>
                <w:t>http://elibrary.ru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A6A7B">
              <w:rPr>
                <w:rFonts w:ascii="Times New Roman" w:hAnsi="Times New Roman" w:cs="Times New Roman"/>
                <w:color w:val="000000"/>
                <w:sz w:val="24"/>
                <w:szCs w:val="24"/>
                <w:lang w:val="ru-RU"/>
              </w:rPr>
              <w:t xml:space="preserve"> Режим доступа:  </w:t>
            </w:r>
            <w:hyperlink r:id="rId15" w:history="1">
              <w:r w:rsidR="008558C7">
                <w:rPr>
                  <w:rStyle w:val="a3"/>
                  <w:rFonts w:ascii="Times New Roman" w:hAnsi="Times New Roman" w:cs="Times New Roman"/>
                  <w:sz w:val="24"/>
                  <w:szCs w:val="24"/>
                  <w:lang w:val="ru-RU"/>
                </w:rPr>
                <w:t>http://www.sciencedirect.com</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E11444">
                <w:rPr>
                  <w:rStyle w:val="a3"/>
                  <w:rFonts w:ascii="Times New Roman" w:hAnsi="Times New Roman" w:cs="Times New Roman"/>
                  <w:sz w:val="24"/>
                  <w:szCs w:val="24"/>
                </w:rPr>
                <w:t>www.edu.ru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8558C7">
                <w:rPr>
                  <w:rStyle w:val="a3"/>
                  <w:rFonts w:ascii="Times New Roman" w:hAnsi="Times New Roman" w:cs="Times New Roman"/>
                  <w:sz w:val="24"/>
                  <w:szCs w:val="24"/>
                  <w:lang w:val="ru-RU"/>
                </w:rPr>
                <w:t>http://journals.cambridge.org</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8558C7">
                <w:rPr>
                  <w:rStyle w:val="a3"/>
                  <w:rFonts w:ascii="Times New Roman" w:hAnsi="Times New Roman" w:cs="Times New Roman"/>
                  <w:sz w:val="24"/>
                  <w:szCs w:val="24"/>
                  <w:lang w:val="ru-RU"/>
                </w:rPr>
                <w:t>http://www.oxfordjoumals.org</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8558C7">
                <w:rPr>
                  <w:rStyle w:val="a3"/>
                  <w:rFonts w:ascii="Times New Roman" w:hAnsi="Times New Roman" w:cs="Times New Roman"/>
                  <w:sz w:val="24"/>
                  <w:szCs w:val="24"/>
                  <w:lang w:val="ru-RU"/>
                </w:rPr>
                <w:t>http://dic.academic.ru/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8558C7">
                <w:rPr>
                  <w:rStyle w:val="a3"/>
                  <w:rFonts w:ascii="Times New Roman" w:hAnsi="Times New Roman" w:cs="Times New Roman"/>
                  <w:sz w:val="24"/>
                  <w:szCs w:val="24"/>
                  <w:lang w:val="ru-RU"/>
                </w:rPr>
                <w:t>http://www.benran.ru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11.   Сайт Госкомстата РФ. Режим доступа: </w:t>
            </w:r>
            <w:hyperlink r:id="rId21" w:history="1">
              <w:r w:rsidR="008558C7">
                <w:rPr>
                  <w:rStyle w:val="a3"/>
                  <w:rFonts w:ascii="Times New Roman" w:hAnsi="Times New Roman" w:cs="Times New Roman"/>
                  <w:sz w:val="24"/>
                  <w:szCs w:val="24"/>
                  <w:lang w:val="ru-RU"/>
                </w:rPr>
                <w:t>http://www.gks.ru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8558C7">
                <w:rPr>
                  <w:rStyle w:val="a3"/>
                  <w:rFonts w:ascii="Times New Roman" w:hAnsi="Times New Roman" w:cs="Times New Roman"/>
                  <w:sz w:val="24"/>
                  <w:szCs w:val="24"/>
                  <w:lang w:val="ru-RU"/>
                </w:rPr>
                <w:t>http://diss.rsl.ru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8558C7">
                <w:rPr>
                  <w:rStyle w:val="a3"/>
                  <w:rFonts w:ascii="Times New Roman" w:hAnsi="Times New Roman" w:cs="Times New Roman"/>
                  <w:sz w:val="24"/>
                  <w:szCs w:val="24"/>
                  <w:lang w:val="ru-RU"/>
                </w:rPr>
                <w:t>http://ru.spinform.ru</w:t>
              </w:r>
            </w:hyperlink>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4C26" w:rsidRPr="00EA6A7B">
        <w:trPr>
          <w:trHeight w:hRule="exact" w:val="314"/>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04C26" w:rsidRPr="00EA6A7B">
        <w:trPr>
          <w:trHeight w:hRule="exact" w:val="6137"/>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04C26" w:rsidRPr="00EA6A7B" w:rsidRDefault="00EA6A7B">
            <w:pPr>
              <w:spacing w:after="0" w:line="240" w:lineRule="auto"/>
              <w:jc w:val="both"/>
              <w:rPr>
                <w:sz w:val="24"/>
                <w:szCs w:val="24"/>
                <w:lang w:val="ru-RU"/>
              </w:rPr>
            </w:pPr>
            <w:r>
              <w:rPr>
                <w:rFonts w:ascii="Times New Roman" w:hAnsi="Times New Roman" w:cs="Times New Roman"/>
                <w:color w:val="000000"/>
                <w:sz w:val="24"/>
                <w:szCs w:val="24"/>
              </w:rPr>
              <w:t>⦁</w:t>
            </w:r>
            <w:r w:rsidRPr="00EA6A7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04C26" w:rsidRPr="00EA6A7B" w:rsidRDefault="00EA6A7B">
            <w:pPr>
              <w:spacing w:after="0" w:line="240" w:lineRule="auto"/>
              <w:jc w:val="both"/>
              <w:rPr>
                <w:sz w:val="24"/>
                <w:szCs w:val="24"/>
                <w:lang w:val="ru-RU"/>
              </w:rPr>
            </w:pPr>
            <w:r>
              <w:rPr>
                <w:rFonts w:ascii="Times New Roman" w:hAnsi="Times New Roman" w:cs="Times New Roman"/>
                <w:color w:val="000000"/>
                <w:sz w:val="24"/>
                <w:szCs w:val="24"/>
              </w:rPr>
              <w:t>⦁</w:t>
            </w:r>
            <w:r w:rsidRPr="00EA6A7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04C26" w:rsidRPr="00EA6A7B" w:rsidRDefault="00EA6A7B">
            <w:pPr>
              <w:spacing w:after="0" w:line="240" w:lineRule="auto"/>
              <w:jc w:val="both"/>
              <w:rPr>
                <w:sz w:val="24"/>
                <w:szCs w:val="24"/>
                <w:lang w:val="ru-RU"/>
              </w:rPr>
            </w:pPr>
            <w:r>
              <w:rPr>
                <w:rFonts w:ascii="Times New Roman" w:hAnsi="Times New Roman" w:cs="Times New Roman"/>
                <w:color w:val="000000"/>
                <w:sz w:val="24"/>
                <w:szCs w:val="24"/>
              </w:rPr>
              <w:t>⦁</w:t>
            </w:r>
            <w:r w:rsidRPr="00EA6A7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04C26" w:rsidRPr="00EA6A7B" w:rsidRDefault="00EA6A7B">
            <w:pPr>
              <w:spacing w:after="0" w:line="240" w:lineRule="auto"/>
              <w:jc w:val="both"/>
              <w:rPr>
                <w:sz w:val="24"/>
                <w:szCs w:val="24"/>
                <w:lang w:val="ru-RU"/>
              </w:rPr>
            </w:pPr>
            <w:r>
              <w:rPr>
                <w:rFonts w:ascii="Times New Roman" w:hAnsi="Times New Roman" w:cs="Times New Roman"/>
                <w:color w:val="000000"/>
                <w:sz w:val="24"/>
                <w:szCs w:val="24"/>
              </w:rPr>
              <w:t>⦁</w:t>
            </w:r>
            <w:r w:rsidRPr="00EA6A7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w:t>
            </w:r>
          </w:p>
        </w:tc>
      </w:tr>
    </w:tbl>
    <w:p w:rsidR="00104C26" w:rsidRPr="00EA6A7B" w:rsidRDefault="00EA6A7B">
      <w:pPr>
        <w:rPr>
          <w:sz w:val="0"/>
          <w:szCs w:val="0"/>
          <w:lang w:val="ru-RU"/>
        </w:rPr>
      </w:pPr>
      <w:r w:rsidRPr="00EA6A7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C26" w:rsidRPr="00EA6A7B">
        <w:trPr>
          <w:trHeight w:hRule="exact" w:val="7677"/>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lastRenderedPageBreak/>
              <w:t>основные понятия и формулы по теме домашнего задания, изучить примеры;</w:t>
            </w:r>
          </w:p>
          <w:p w:rsidR="00104C26" w:rsidRPr="00EA6A7B" w:rsidRDefault="00EA6A7B">
            <w:pPr>
              <w:spacing w:after="0" w:line="240" w:lineRule="auto"/>
              <w:jc w:val="both"/>
              <w:rPr>
                <w:sz w:val="24"/>
                <w:szCs w:val="24"/>
                <w:lang w:val="ru-RU"/>
              </w:rPr>
            </w:pPr>
            <w:r>
              <w:rPr>
                <w:rFonts w:ascii="Times New Roman" w:hAnsi="Times New Roman" w:cs="Times New Roman"/>
                <w:color w:val="000000"/>
                <w:sz w:val="24"/>
                <w:szCs w:val="24"/>
              </w:rPr>
              <w:t>⦁</w:t>
            </w:r>
            <w:r w:rsidRPr="00EA6A7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4C26" w:rsidRPr="00EA6A7B">
        <w:trPr>
          <w:trHeight w:hRule="exact" w:val="855"/>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4C26" w:rsidRPr="00EA6A7B">
        <w:trPr>
          <w:trHeight w:hRule="exact" w:val="2989"/>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Перечень программного обеспечения</w:t>
            </w:r>
          </w:p>
          <w:p w:rsidR="00104C26" w:rsidRPr="00EA6A7B" w:rsidRDefault="00104C26">
            <w:pPr>
              <w:spacing w:after="0" w:line="240" w:lineRule="auto"/>
              <w:jc w:val="both"/>
              <w:rPr>
                <w:sz w:val="24"/>
                <w:szCs w:val="24"/>
                <w:lang w:val="ru-RU"/>
              </w:rPr>
            </w:pP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6A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6A7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04C26" w:rsidRDefault="00EA6A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4C26" w:rsidRDefault="00EA6A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A6A7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A6A7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Антивирус Касперского</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A6A7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A6A7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A6A7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04C26" w:rsidRPr="00EA6A7B" w:rsidRDefault="00104C26">
            <w:pPr>
              <w:spacing w:after="0" w:line="240" w:lineRule="auto"/>
              <w:jc w:val="both"/>
              <w:rPr>
                <w:sz w:val="24"/>
                <w:szCs w:val="24"/>
                <w:lang w:val="ru-RU"/>
              </w:rPr>
            </w:pP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04C26">
        <w:trPr>
          <w:trHeight w:hRule="exact" w:val="585"/>
        </w:trPr>
        <w:tc>
          <w:tcPr>
            <w:tcW w:w="9654" w:type="dxa"/>
            <w:shd w:val="clear" w:color="000000" w:fill="FFFFFF"/>
            <w:tcMar>
              <w:left w:w="34" w:type="dxa"/>
              <w:right w:w="34" w:type="dxa"/>
            </w:tcMar>
          </w:tcPr>
          <w:p w:rsidR="00104C26" w:rsidRPr="00EA6A7B" w:rsidRDefault="00EA6A7B">
            <w:pPr>
              <w:spacing w:after="0" w:line="240" w:lineRule="auto"/>
              <w:rPr>
                <w:sz w:val="24"/>
                <w:szCs w:val="24"/>
                <w:lang w:val="ru-RU"/>
              </w:rPr>
            </w:pPr>
            <w:r w:rsidRPr="00EA6A7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04C26" w:rsidRDefault="00EA6A7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558C7">
                <w:rPr>
                  <w:rStyle w:val="a3"/>
                  <w:rFonts w:ascii="Times New Roman" w:hAnsi="Times New Roman" w:cs="Times New Roman"/>
                  <w:sz w:val="24"/>
                  <w:szCs w:val="24"/>
                </w:rPr>
                <w:t>http://fgosvo.ru</w:t>
              </w:r>
            </w:hyperlink>
          </w:p>
        </w:tc>
      </w:tr>
      <w:tr w:rsidR="00104C26">
        <w:trPr>
          <w:trHeight w:hRule="exact" w:val="314"/>
        </w:trPr>
        <w:tc>
          <w:tcPr>
            <w:tcW w:w="9654" w:type="dxa"/>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4C26" w:rsidRPr="00EA6A7B">
        <w:trPr>
          <w:trHeight w:hRule="exact" w:val="2968"/>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A6A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6A7B">
              <w:rPr>
                <w:rFonts w:ascii="Times New Roman" w:hAnsi="Times New Roman" w:cs="Times New Roman"/>
                <w:color w:val="000000"/>
                <w:sz w:val="24"/>
                <w:szCs w:val="24"/>
                <w:lang w:val="ru-RU"/>
              </w:rPr>
              <w:t>, обеспечивает:</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A6A7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104C26" w:rsidRPr="00EA6A7B" w:rsidRDefault="00EA6A7B">
      <w:pPr>
        <w:rPr>
          <w:sz w:val="0"/>
          <w:szCs w:val="0"/>
          <w:lang w:val="ru-RU"/>
        </w:rPr>
      </w:pPr>
      <w:r w:rsidRPr="00EA6A7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C26">
        <w:trPr>
          <w:trHeight w:hRule="exact" w:val="4882"/>
        </w:trPr>
        <w:tc>
          <w:tcPr>
            <w:tcW w:w="9654" w:type="dxa"/>
            <w:shd w:val="clear" w:color="000000" w:fill="FFFFFF"/>
            <w:tcMar>
              <w:left w:w="34" w:type="dxa"/>
              <w:right w:w="34" w:type="dxa"/>
            </w:tcMar>
          </w:tcPr>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04C26" w:rsidRPr="00EA6A7B" w:rsidRDefault="00EA6A7B">
            <w:pPr>
              <w:spacing w:after="0" w:line="240" w:lineRule="auto"/>
              <w:jc w:val="both"/>
              <w:rPr>
                <w:sz w:val="24"/>
                <w:szCs w:val="24"/>
                <w:lang w:val="ru-RU"/>
              </w:rPr>
            </w:pPr>
            <w:r w:rsidRPr="00EA6A7B">
              <w:rPr>
                <w:rFonts w:ascii="Times New Roman" w:hAnsi="Times New Roman" w:cs="Times New Roman"/>
                <w:color w:val="000000"/>
                <w:sz w:val="24"/>
                <w:szCs w:val="24"/>
                <w:lang w:val="ru-RU"/>
              </w:rPr>
              <w:t>• обработка текстовой, графической и эмпирической информации;</w:t>
            </w:r>
          </w:p>
          <w:p w:rsidR="00104C26" w:rsidRDefault="00EA6A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4C26" w:rsidRDefault="00EA6A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4C26" w:rsidRDefault="00EA6A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4C26" w:rsidRDefault="00EA6A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4C26" w:rsidRDefault="00EA6A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4C26">
        <w:trPr>
          <w:trHeight w:hRule="exact" w:val="277"/>
        </w:trPr>
        <w:tc>
          <w:tcPr>
            <w:tcW w:w="9640" w:type="dxa"/>
          </w:tcPr>
          <w:p w:rsidR="00104C26" w:rsidRDefault="00104C26"/>
        </w:tc>
      </w:tr>
      <w:tr w:rsidR="00104C26">
        <w:trPr>
          <w:trHeight w:hRule="exact" w:val="585"/>
        </w:trPr>
        <w:tc>
          <w:tcPr>
            <w:tcW w:w="9654" w:type="dxa"/>
            <w:shd w:val="clear" w:color="000000" w:fill="FFFFFF"/>
            <w:tcMar>
              <w:left w:w="34" w:type="dxa"/>
              <w:right w:w="34" w:type="dxa"/>
            </w:tcMar>
          </w:tcPr>
          <w:p w:rsidR="00104C26" w:rsidRDefault="00EA6A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4C26">
        <w:trPr>
          <w:trHeight w:hRule="exact" w:val="9646"/>
        </w:trPr>
        <w:tc>
          <w:tcPr>
            <w:tcW w:w="9654" w:type="dxa"/>
            <w:shd w:val="clear" w:color="000000" w:fill="FFFFFF"/>
            <w:tcMar>
              <w:left w:w="34" w:type="dxa"/>
              <w:right w:w="34" w:type="dxa"/>
            </w:tcMar>
          </w:tcPr>
          <w:p w:rsidR="00104C26" w:rsidRDefault="00EA6A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4C26" w:rsidRDefault="00EA6A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4C26" w:rsidRDefault="00EA6A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4C26" w:rsidRDefault="00EA6A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4C26" w:rsidRDefault="00EA6A7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104C26" w:rsidRDefault="00EA6A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C26">
        <w:trPr>
          <w:trHeight w:hRule="exact" w:val="4612"/>
        </w:trPr>
        <w:tc>
          <w:tcPr>
            <w:tcW w:w="9654" w:type="dxa"/>
            <w:shd w:val="clear" w:color="000000" w:fill="FFFFFF"/>
            <w:tcMar>
              <w:left w:w="34" w:type="dxa"/>
              <w:right w:w="34" w:type="dxa"/>
            </w:tcMar>
          </w:tcPr>
          <w:p w:rsidR="00104C26" w:rsidRDefault="00EA6A7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E11444">
                <w:rPr>
                  <w:rStyle w:val="a3"/>
                  <w:rFonts w:ascii="Times New Roman" w:hAnsi="Times New Roman" w:cs="Times New Roman"/>
                  <w:sz w:val="24"/>
                  <w:szCs w:val="24"/>
                </w:rPr>
                <w:t>www.biblio-online.ru</w:t>
              </w:r>
            </w:hyperlink>
          </w:p>
          <w:p w:rsidR="00104C26" w:rsidRDefault="00EA6A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4C26" w:rsidRDefault="00104C26"/>
    <w:sectPr w:rsidR="00104C26" w:rsidSect="00104C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C26"/>
    <w:rsid w:val="001F0BC7"/>
    <w:rsid w:val="008558C7"/>
    <w:rsid w:val="00CD5505"/>
    <w:rsid w:val="00D31453"/>
    <w:rsid w:val="00E11444"/>
    <w:rsid w:val="00E209E2"/>
    <w:rsid w:val="00EA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1444"/>
    <w:rPr>
      <w:color w:val="0000FF" w:themeColor="hyperlink"/>
      <w:u w:val="single"/>
    </w:rPr>
  </w:style>
  <w:style w:type="character" w:styleId="a4">
    <w:name w:val="Unresolved Mention"/>
    <w:basedOn w:val="a0"/>
    <w:uiPriority w:val="99"/>
    <w:semiHidden/>
    <w:unhideWhenUsed/>
    <w:rsid w:val="00E1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3767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494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9304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796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95036.html" TargetMode="External"/><Relationship Id="rId19" Type="http://schemas.openxmlformats.org/officeDocument/2006/relationships/hyperlink" Target="http://dic.academic.ru/" TargetMode="External"/><Relationship Id="rId4" Type="http://schemas.openxmlformats.org/officeDocument/2006/relationships/hyperlink" Target="https://urait.ru/bcode/452858" TargetMode="External"/><Relationship Id="rId9" Type="http://schemas.openxmlformats.org/officeDocument/2006/relationships/hyperlink" Target="https://urait.ru/bcode/4535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6984</Words>
  <Characters>39811</Characters>
  <Application>Microsoft Office Word</Application>
  <DocSecurity>0</DocSecurity>
  <Lines>331</Lines>
  <Paragraphs>93</Paragraphs>
  <ScaleCrop>false</ScaleCrop>
  <Company/>
  <LinksUpToDate>false</LinksUpToDate>
  <CharactersWithSpaces>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2022-2023_ФГОС3++2022_Бак-ЗФО-Э(ФКиА)(22)_plx_Основы самоорганизации и саморазвития студента</dc:title>
  <dc:creator>FastReport.NET</dc:creator>
  <cp:lastModifiedBy>Mark Bernstorf</cp:lastModifiedBy>
  <cp:revision>5</cp:revision>
  <dcterms:created xsi:type="dcterms:W3CDTF">2022-05-02T14:29:00Z</dcterms:created>
  <dcterms:modified xsi:type="dcterms:W3CDTF">2022-11-12T11:59:00Z</dcterms:modified>
</cp:coreProperties>
</file>